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C065E" w14:textId="41D883EF" w:rsidR="00693CD8" w:rsidRPr="00693CD8" w:rsidRDefault="00693CD8" w:rsidP="00693CD8">
      <w:pPr>
        <w:jc w:val="both"/>
        <w:rPr>
          <w:rFonts w:ascii="Arial" w:hAnsi="Arial" w:cs="Arial"/>
          <w:sz w:val="20"/>
          <w:szCs w:val="20"/>
        </w:rPr>
      </w:pPr>
      <w:r>
        <w:rPr>
          <w:noProof/>
          <w:color w:val="2B579A"/>
          <w:shd w:val="clear" w:color="auto" w:fill="E6E6E6"/>
        </w:rPr>
        <w:drawing>
          <wp:anchor distT="0" distB="0" distL="114300" distR="114300" simplePos="0" relativeHeight="251659264" behindDoc="0" locked="1" layoutInCell="1" allowOverlap="0" wp14:anchorId="24AD9709" wp14:editId="5A3517A2">
            <wp:simplePos x="0" y="0"/>
            <wp:positionH relativeFrom="column">
              <wp:posOffset>4490720</wp:posOffset>
            </wp:positionH>
            <wp:positionV relativeFrom="paragraph">
              <wp:posOffset>635</wp:posOffset>
            </wp:positionV>
            <wp:extent cx="1335405" cy="995680"/>
            <wp:effectExtent l="0" t="0" r="0" b="0"/>
            <wp:wrapNone/>
            <wp:docPr id="5" name="Obraz 5" descr="Logo_pion_pelen 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pion_pelen kolo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5405" cy="9956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sz w:val="20"/>
          <w:szCs w:val="20"/>
        </w:rPr>
        <w:t xml:space="preserve"> </w:t>
      </w:r>
    </w:p>
    <w:p w14:paraId="2B3D1E4A" w14:textId="77777777" w:rsidR="00693CD8" w:rsidRPr="00693CD8" w:rsidRDefault="00693CD8" w:rsidP="00693CD8">
      <w:pPr>
        <w:jc w:val="both"/>
        <w:rPr>
          <w:rFonts w:ascii="Arial" w:hAnsi="Arial" w:cs="Arial"/>
          <w:sz w:val="20"/>
          <w:szCs w:val="20"/>
        </w:rPr>
      </w:pPr>
    </w:p>
    <w:p w14:paraId="62BFC410" w14:textId="59D70F80" w:rsidR="00693CD8" w:rsidRPr="00693CD8" w:rsidRDefault="00693CD8" w:rsidP="257B7D6F">
      <w:pPr>
        <w:jc w:val="both"/>
        <w:outlineLvl w:val="0"/>
        <w:rPr>
          <w:rFonts w:ascii="Arial" w:hAnsi="Arial" w:cs="Arial"/>
          <w:b/>
          <w:bCs/>
          <w:sz w:val="36"/>
          <w:szCs w:val="36"/>
        </w:rPr>
      </w:pPr>
      <w:r>
        <w:rPr>
          <w:noProof/>
          <w:color w:val="2B579A"/>
          <w:shd w:val="clear" w:color="auto" w:fill="E6E6E6"/>
        </w:rPr>
        <mc:AlternateContent>
          <mc:Choice Requires="wps">
            <w:drawing>
              <wp:inline distT="0" distB="0" distL="114300" distR="114300" wp14:anchorId="37605748" wp14:editId="67D67D60">
                <wp:extent cx="3657600" cy="662940"/>
                <wp:effectExtent l="0" t="0" r="0" b="3810"/>
                <wp:docPr id="628850031" name="Pole tekstow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57600" cy="66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FC34" w14:textId="77777777" w:rsidR="00693CD8" w:rsidRDefault="00693CD8" w:rsidP="00693CD8">
                            <w:pPr>
                              <w:spacing w:line="220" w:lineRule="exact"/>
                              <w:rPr>
                                <w:rFonts w:ascii="Arial" w:hAnsi="Arial" w:cs="Arial"/>
                                <w:b/>
                                <w:bCs/>
                                <w:sz w:val="18"/>
                              </w:rPr>
                            </w:pPr>
                            <w:r>
                              <w:rPr>
                                <w:rFonts w:ascii="Arial" w:hAnsi="Arial"/>
                                <w:b/>
                                <w:bCs/>
                                <w:sz w:val="18"/>
                              </w:rPr>
                              <w:t xml:space="preserve">Solaris Bus &amp; Coach sp. z </w:t>
                            </w:r>
                            <w:proofErr w:type="spellStart"/>
                            <w:r>
                              <w:rPr>
                                <w:rFonts w:ascii="Arial" w:hAnsi="Arial"/>
                                <w:b/>
                                <w:bCs/>
                                <w:sz w:val="18"/>
                              </w:rPr>
                              <w:t>o.o.</w:t>
                            </w:r>
                            <w:proofErr w:type="spellEnd"/>
                          </w:p>
                          <w:p w14:paraId="25E318C1" w14:textId="77777777" w:rsidR="00693CD8" w:rsidRPr="00091927" w:rsidRDefault="00693CD8" w:rsidP="00693CD8">
                            <w:pPr>
                              <w:spacing w:line="220" w:lineRule="exact"/>
                              <w:rPr>
                                <w:rFonts w:ascii="Arial" w:hAnsi="Arial" w:cs="Arial"/>
                                <w:sz w:val="18"/>
                                <w:lang w:val="pl-PL"/>
                              </w:rPr>
                            </w:pPr>
                            <w:r w:rsidRPr="00091927">
                              <w:rPr>
                                <w:rFonts w:ascii="Arial" w:hAnsi="Arial"/>
                                <w:sz w:val="18"/>
                                <w:lang w:val="pl-PL"/>
                              </w:rPr>
                              <w:t>ul. Obornicka 46, Bolechowo-Osiedle, 62-005 Owińska</w:t>
                            </w:r>
                          </w:p>
                          <w:p w14:paraId="143970FE" w14:textId="77777777" w:rsidR="00693CD8" w:rsidRPr="00091927" w:rsidRDefault="00693CD8" w:rsidP="00693CD8">
                            <w:pPr>
                              <w:spacing w:line="220" w:lineRule="exact"/>
                              <w:rPr>
                                <w:rFonts w:ascii="Arial" w:hAnsi="Arial" w:cs="Arial"/>
                                <w:sz w:val="18"/>
                                <w:lang w:val="pl-PL"/>
                              </w:rPr>
                            </w:pPr>
                            <w:r w:rsidRPr="00091927">
                              <w:rPr>
                                <w:rFonts w:ascii="Arial" w:hAnsi="Arial"/>
                                <w:sz w:val="18"/>
                                <w:lang w:val="pl-PL"/>
                              </w:rPr>
                              <w:t>Tel. +48 61 667 23 33, Fax +48 61 667 23 10</w:t>
                            </w:r>
                          </w:p>
                          <w:p w14:paraId="7AB081AF" w14:textId="77777777" w:rsidR="00693CD8" w:rsidRPr="00091927" w:rsidRDefault="00693CD8" w:rsidP="00693CD8">
                            <w:pPr>
                              <w:spacing w:line="220" w:lineRule="exact"/>
                              <w:rPr>
                                <w:rFonts w:ascii="Arial" w:hAnsi="Arial" w:cs="Arial"/>
                                <w:sz w:val="18"/>
                                <w:lang w:val="pl-PL"/>
                              </w:rPr>
                            </w:pPr>
                            <w:r w:rsidRPr="00091927">
                              <w:rPr>
                                <w:rFonts w:ascii="Arial" w:hAnsi="Arial"/>
                                <w:sz w:val="18"/>
                                <w:lang w:val="pl-PL"/>
                              </w:rPr>
                              <w:t>solarisbus@solarisbus.com, www.solarisbus.pl</w:t>
                            </w:r>
                          </w:p>
                        </w:txbxContent>
                      </wps:txbx>
                      <wps:bodyPr rot="0" vert="horz" wrap="square" lIns="54000" tIns="45720" rIns="91440" bIns="45720" anchor="t" anchorCtr="0" upright="1">
                        <a:noAutofit/>
                      </wps:bodyPr>
                    </wps:wsp>
                  </a:graphicData>
                </a:graphic>
              </wp:inline>
            </w:drawing>
          </mc:Choice>
          <mc:Fallback>
            <w:pict>
              <v:shapetype w14:anchorId="37605748" id="_x0000_t202" coordsize="21600,21600" o:spt="202" path="m,l,21600r21600,l21600,xe">
                <v:stroke joinstyle="miter"/>
                <v:path gradientshapeok="t" o:connecttype="rect"/>
              </v:shapetype>
              <v:shape id="Pole tekstowe 1" o:spid="_x0000_s1026" type="#_x0000_t202" style="width:4in;height:5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" filled="f" stroked="f">
                <o:lock v:ext="edit" aspectratio="t"/>
                <v:textbox inset="1.5mm">
                  <w:txbxContent>
                    <w:p w14:paraId="3287FC34" w14:textId="77777777" w:rsidR="00693CD8" w:rsidRDefault="00693CD8" w:rsidP="00693CD8">
                      <w:pPr>
                        <w:spacing w:line="220" w:lineRule="exact"/>
                        <w:rPr>
                          <w:rFonts w:ascii="Arial" w:hAnsi="Arial" w:cs="Arial"/>
                          <w:b/>
                          <w:bCs/>
                          <w:sz w:val="18"/>
                        </w:rPr>
                      </w:pPr>
                      <w:r>
                        <w:rPr>
                          <w:rFonts w:ascii="Arial" w:hAnsi="Arial"/>
                          <w:b/>
                          <w:bCs/>
                          <w:sz w:val="18"/>
                        </w:rPr>
                        <w:t xml:space="preserve">Solaris Bus &amp; Coach sp. z </w:t>
                      </w:r>
                      <w:proofErr w:type="spellStart"/>
                      <w:r>
                        <w:rPr>
                          <w:rFonts w:ascii="Arial" w:hAnsi="Arial"/>
                          <w:b/>
                          <w:bCs/>
                          <w:sz w:val="18"/>
                        </w:rPr>
                        <w:t>o.o.</w:t>
                      </w:r>
                      <w:proofErr w:type="spellEnd"/>
                    </w:p>
                    <w:p w14:paraId="25E318C1" w14:textId="77777777" w:rsidR="00693CD8" w:rsidRPr="00091927" w:rsidRDefault="00693CD8" w:rsidP="00693CD8">
                      <w:pPr>
                        <w:spacing w:line="220" w:lineRule="exact"/>
                        <w:rPr>
                          <w:rFonts w:ascii="Arial" w:hAnsi="Arial" w:cs="Arial"/>
                          <w:sz w:val="18"/>
                          <w:lang w:val="pl-PL"/>
                        </w:rPr>
                      </w:pPr>
                      <w:r w:rsidRPr="00091927">
                        <w:rPr>
                          <w:rFonts w:ascii="Arial" w:hAnsi="Arial"/>
                          <w:sz w:val="18"/>
                          <w:lang w:val="pl-PL"/>
                        </w:rPr>
                        <w:t>ul. Obornicka 46, Bolechowo-Osiedle, 62-005 Owińska</w:t>
                      </w:r>
                    </w:p>
                    <w:p w14:paraId="143970FE" w14:textId="77777777" w:rsidR="00693CD8" w:rsidRPr="00091927" w:rsidRDefault="00693CD8" w:rsidP="00693CD8">
                      <w:pPr>
                        <w:spacing w:line="220" w:lineRule="exact"/>
                        <w:rPr>
                          <w:rFonts w:ascii="Arial" w:hAnsi="Arial" w:cs="Arial"/>
                          <w:sz w:val="18"/>
                          <w:lang w:val="pl-PL"/>
                        </w:rPr>
                      </w:pPr>
                      <w:r w:rsidRPr="00091927">
                        <w:rPr>
                          <w:rFonts w:ascii="Arial" w:hAnsi="Arial"/>
                          <w:sz w:val="18"/>
                          <w:lang w:val="pl-PL"/>
                        </w:rPr>
                        <w:t>Tel. +48 61 667 23 33, Fax +48 61 667 23 10</w:t>
                      </w:r>
                    </w:p>
                    <w:p w14:paraId="7AB081AF" w14:textId="77777777" w:rsidR="00693CD8" w:rsidRPr="00091927" w:rsidRDefault="00693CD8" w:rsidP="00693CD8">
                      <w:pPr>
                        <w:spacing w:line="220" w:lineRule="exact"/>
                        <w:rPr>
                          <w:rFonts w:ascii="Arial" w:hAnsi="Arial" w:cs="Arial"/>
                          <w:sz w:val="18"/>
                          <w:lang w:val="pl-PL"/>
                        </w:rPr>
                      </w:pPr>
                      <w:r w:rsidRPr="00091927">
                        <w:rPr>
                          <w:rFonts w:ascii="Arial" w:hAnsi="Arial"/>
                          <w:sz w:val="18"/>
                          <w:lang w:val="pl-PL"/>
                        </w:rPr>
                        <w:t>solarisbus@solarisbus.com, www.solarisbus.pl</w:t>
                      </w:r>
                    </w:p>
                  </w:txbxContent>
                </v:textbox>
                <w10:anchorlock/>
              </v:shape>
            </w:pict>
          </mc:Fallback>
        </mc:AlternateContent>
      </w:r>
    </w:p>
    <w:p w14:paraId="71D18914" w14:textId="77777777" w:rsidR="00693CD8" w:rsidRPr="00693CD8" w:rsidRDefault="00693CD8" w:rsidP="00693CD8">
      <w:pPr>
        <w:jc w:val="both"/>
        <w:rPr>
          <w:rFonts w:ascii="Arial" w:hAnsi="Arial" w:cs="Arial"/>
          <w:sz w:val="20"/>
          <w:szCs w:val="20"/>
        </w:rPr>
      </w:pPr>
    </w:p>
    <w:p w14:paraId="0E84BA5B" w14:textId="77777777" w:rsidR="00693CD8" w:rsidRPr="00693CD8" w:rsidRDefault="00693CD8" w:rsidP="00693CD8">
      <w:pPr>
        <w:rPr>
          <w:lang w:val="de-DE"/>
        </w:rPr>
      </w:pPr>
    </w:p>
    <w:p w14:paraId="14EDF2BA" w14:textId="77777777" w:rsidR="00693CD8" w:rsidRPr="00693CD8" w:rsidRDefault="00693CD8" w:rsidP="00693CD8">
      <w:pPr>
        <w:rPr>
          <w:bCs/>
        </w:rPr>
      </w:pPr>
    </w:p>
    <w:p w14:paraId="07858FDB" w14:textId="2129AA68" w:rsidR="00693CD8" w:rsidRPr="00693CD8" w:rsidRDefault="00693CD8" w:rsidP="257B7D6F">
      <w:pPr>
        <w:keepNext/>
        <w:outlineLvl w:val="0"/>
        <w:rPr>
          <w:rFonts w:ascii="Arial" w:hAnsi="Arial" w:cs="Arial"/>
          <w:b/>
          <w:bCs/>
          <w:kern w:val="32"/>
          <w:sz w:val="36"/>
          <w:szCs w:val="36"/>
        </w:rPr>
        <w:sectPr w:rsidR="00693CD8" w:rsidRPr="00693CD8" w:rsidSect="00693CD8">
          <w:footerReference w:type="even" r:id="rId12"/>
          <w:footerReference w:type="default" r:id="rId13"/>
          <w:type w:val="continuous"/>
          <w:pgSz w:w="11906" w:h="16838"/>
          <w:pgMar w:top="1134" w:right="1361" w:bottom="1247" w:left="1361" w:header="709" w:footer="709" w:gutter="0"/>
          <w:cols w:space="638"/>
          <w:formProt w:val="0"/>
          <w:docGrid w:linePitch="360"/>
        </w:sectPr>
      </w:pPr>
      <w:r>
        <w:rPr>
          <w:rFonts w:ascii="Arial" w:hAnsi="Arial"/>
          <w:b/>
          <w:bCs/>
          <w:sz w:val="36"/>
          <w:szCs w:val="36"/>
        </w:rPr>
        <w:t>PRESS RELEASE</w:t>
      </w:r>
    </w:p>
    <w:p w14:paraId="567B2E9F" w14:textId="77777777" w:rsidR="00C54E34" w:rsidRDefault="00C54E34" w:rsidP="257B7D6F">
      <w:pPr>
        <w:jc w:val="both"/>
        <w:rPr>
          <w:rFonts w:ascii="Arial" w:hAnsi="Arial" w:cs="Arial"/>
          <w:b/>
          <w:bCs/>
          <w:sz w:val="32"/>
          <w:szCs w:val="32"/>
        </w:rPr>
      </w:pPr>
    </w:p>
    <w:p w14:paraId="71F369D9" w14:textId="4801FDC6" w:rsidR="00693CD8" w:rsidRPr="00626E64" w:rsidRDefault="00AD7091" w:rsidP="257B7D6F">
      <w:pPr>
        <w:jc w:val="both"/>
        <w:rPr>
          <w:rFonts w:ascii="Arial" w:hAnsi="Arial" w:cs="Arial"/>
          <w:b/>
          <w:bCs/>
          <w:sz w:val="32"/>
          <w:szCs w:val="32"/>
        </w:rPr>
      </w:pPr>
      <w:r>
        <w:rPr>
          <w:rFonts w:ascii="Arial" w:hAnsi="Arial"/>
          <w:b/>
          <w:bCs/>
          <w:sz w:val="32"/>
          <w:szCs w:val="32"/>
        </w:rPr>
        <w:t>Solaris showcases its latest products at Busworld 2023</w:t>
      </w:r>
    </w:p>
    <w:p w14:paraId="2230AFBB" w14:textId="59C148AC" w:rsidR="00693CD8" w:rsidRPr="00626E64" w:rsidRDefault="00C54E34" w:rsidP="00693CD8">
      <w:pPr>
        <w:spacing w:line="280" w:lineRule="exact"/>
        <w:jc w:val="both"/>
        <w:rPr>
          <w:rFonts w:ascii="Arial" w:hAnsi="Arial" w:cs="Arial"/>
          <w:sz w:val="20"/>
        </w:rPr>
      </w:pPr>
      <w:r>
        <w:rPr>
          <w:rFonts w:ascii="Arial" w:hAnsi="Arial"/>
          <w:sz w:val="20"/>
          <w:szCs w:val="20"/>
        </w:rPr>
        <w:t>Brussels / Bolechowo, 6.10.2023</w:t>
      </w:r>
    </w:p>
    <w:p w14:paraId="40D26330" w14:textId="77777777" w:rsidR="00693CD8" w:rsidRPr="00626E64" w:rsidRDefault="00693CD8" w:rsidP="00693CD8">
      <w:pPr>
        <w:autoSpaceDE w:val="0"/>
        <w:autoSpaceDN w:val="0"/>
        <w:adjustRightInd w:val="0"/>
        <w:spacing w:line="288" w:lineRule="auto"/>
        <w:jc w:val="both"/>
        <w:rPr>
          <w:rFonts w:ascii="Arial" w:eastAsia="Calibri" w:hAnsi="Arial" w:cs="Arial"/>
          <w:b/>
          <w:sz w:val="20"/>
          <w:szCs w:val="20"/>
          <w:lang w:eastAsia="en-US"/>
        </w:rPr>
      </w:pPr>
    </w:p>
    <w:p w14:paraId="336E61B5" w14:textId="0E58CD8D" w:rsidR="006514BD" w:rsidRPr="00AC183A" w:rsidRDefault="005F2ABC" w:rsidP="6D449CAC">
      <w:pPr>
        <w:autoSpaceDE w:val="0"/>
        <w:autoSpaceDN w:val="0"/>
        <w:adjustRightInd w:val="0"/>
        <w:jc w:val="both"/>
        <w:rPr>
          <w:rFonts w:ascii="Arial" w:eastAsiaTheme="minorEastAsia" w:hAnsi="Arial" w:cs="Arial"/>
          <w:sz w:val="14"/>
          <w:szCs w:val="14"/>
        </w:rPr>
      </w:pPr>
      <w:r>
        <w:rPr>
          <w:rFonts w:ascii="Arial" w:hAnsi="Arial"/>
          <w:b/>
          <w:bCs/>
          <w:color w:val="000000" w:themeColor="text1"/>
          <w:sz w:val="20"/>
          <w:szCs w:val="20"/>
        </w:rPr>
        <w:t xml:space="preserve">The international exhibition Busworld, the best-known trade fair for buses and coaches in Europe, starts on Saturday, 7 October. At the exhibition Solaris will showcase its two products. Both are zero-emission buses featuring new technical solutions and impressive performance: the Solaris Urbino 18 electric </w:t>
      </w:r>
      <w:r w:rsidR="00035909">
        <w:rPr>
          <w:rFonts w:ascii="Arial" w:hAnsi="Arial"/>
          <w:b/>
          <w:bCs/>
          <w:color w:val="000000" w:themeColor="text1"/>
          <w:sz w:val="20"/>
          <w:szCs w:val="20"/>
        </w:rPr>
        <w:t xml:space="preserve">– product novelty – </w:t>
      </w:r>
      <w:r>
        <w:rPr>
          <w:rFonts w:ascii="Arial" w:hAnsi="Arial"/>
          <w:b/>
          <w:bCs/>
          <w:color w:val="000000" w:themeColor="text1"/>
          <w:sz w:val="20"/>
          <w:szCs w:val="20"/>
        </w:rPr>
        <w:t>and the Solaris Urbino 18 hydrogen bus</w:t>
      </w:r>
      <w:r w:rsidR="00035909">
        <w:rPr>
          <w:rFonts w:ascii="Arial" w:hAnsi="Arial"/>
          <w:b/>
          <w:bCs/>
          <w:color w:val="000000" w:themeColor="text1"/>
          <w:sz w:val="20"/>
          <w:szCs w:val="20"/>
        </w:rPr>
        <w:t xml:space="preserve"> – last year’s premiere</w:t>
      </w:r>
      <w:r>
        <w:rPr>
          <w:rFonts w:ascii="Arial" w:hAnsi="Arial"/>
          <w:b/>
          <w:bCs/>
          <w:color w:val="000000" w:themeColor="text1"/>
          <w:sz w:val="20"/>
          <w:szCs w:val="20"/>
        </w:rPr>
        <w:t>. Moreover, the manufacturer invites you to three unique presentations as part of the #SolarisTalks conference. See you at stand no. 502 in Hall 5!</w:t>
      </w:r>
    </w:p>
    <w:p w14:paraId="47E891DE" w14:textId="77777777" w:rsidR="007113BF" w:rsidRPr="006514BD" w:rsidRDefault="007113BF" w:rsidP="006514BD">
      <w:pPr>
        <w:spacing w:line="280" w:lineRule="atLeast"/>
        <w:jc w:val="both"/>
        <w:rPr>
          <w:rFonts w:ascii="Arial" w:hAnsi="Arial" w:cs="Arial"/>
          <w:b/>
          <w:sz w:val="20"/>
          <w:szCs w:val="20"/>
        </w:rPr>
      </w:pPr>
    </w:p>
    <w:p w14:paraId="6E0C99F0" w14:textId="7DF27618" w:rsidR="000605B2" w:rsidRDefault="000605B2" w:rsidP="000605B2">
      <w:pPr>
        <w:spacing w:line="280" w:lineRule="atLeast"/>
        <w:jc w:val="both"/>
        <w:rPr>
          <w:rFonts w:ascii="Arial" w:hAnsi="Arial" w:cs="Arial"/>
          <w:sz w:val="20"/>
          <w:szCs w:val="20"/>
        </w:rPr>
      </w:pPr>
      <w:r>
        <w:rPr>
          <w:rFonts w:ascii="Arial" w:hAnsi="Arial"/>
          <w:sz w:val="20"/>
          <w:szCs w:val="20"/>
        </w:rPr>
        <w:t>The Busworld exhibition is one the most important events in the public transport industry when it comes to exhibiting bus-related innovations, the latest industry-based trends, and advanced technologies that enhance the development of zero-emission drivelines. This year’s 26th edition takes place from 7 to 12 October 2023 in Brussels. For Solaris, it is an excellent platform for showcasing its new, state-of-the-art solutions as well as for sharing its expertise and swapping experiences. We look forward to seeing you at stand no. 502 in Hall 5.</w:t>
      </w:r>
    </w:p>
    <w:p w14:paraId="67BCB285" w14:textId="77777777" w:rsidR="000605B2" w:rsidRDefault="000605B2" w:rsidP="000605B2">
      <w:pPr>
        <w:spacing w:line="280" w:lineRule="atLeast"/>
        <w:jc w:val="both"/>
        <w:rPr>
          <w:rFonts w:ascii="Arial" w:hAnsi="Arial" w:cs="Arial"/>
          <w:sz w:val="20"/>
          <w:szCs w:val="20"/>
        </w:rPr>
      </w:pPr>
    </w:p>
    <w:p w14:paraId="3B3B56C6" w14:textId="7BF24D97" w:rsidR="000605B2" w:rsidRDefault="000605B2" w:rsidP="000605B2">
      <w:pPr>
        <w:spacing w:line="280" w:lineRule="atLeast"/>
        <w:rPr>
          <w:rFonts w:ascii="Arial" w:hAnsi="Arial" w:cs="Arial"/>
          <w:b/>
          <w:sz w:val="20"/>
          <w:szCs w:val="20"/>
        </w:rPr>
      </w:pPr>
      <w:r>
        <w:rPr>
          <w:rFonts w:ascii="Arial" w:hAnsi="Arial"/>
          <w:b/>
          <w:sz w:val="20"/>
          <w:szCs w:val="20"/>
        </w:rPr>
        <w:t xml:space="preserve">Solaris is No. 1 in Europe when it comes to e-buses </w:t>
      </w:r>
    </w:p>
    <w:p w14:paraId="7081628B" w14:textId="2EAE6675" w:rsidR="00C425E4" w:rsidRDefault="00C425E4" w:rsidP="000605B2">
      <w:pPr>
        <w:spacing w:line="280" w:lineRule="atLeast"/>
        <w:rPr>
          <w:rFonts w:ascii="Arial" w:hAnsi="Arial" w:cs="Arial"/>
          <w:b/>
          <w:sz w:val="20"/>
          <w:szCs w:val="20"/>
        </w:rPr>
      </w:pPr>
    </w:p>
    <w:p w14:paraId="431BA539" w14:textId="1ABA4945" w:rsidR="00D34B4A" w:rsidRDefault="00C425E4" w:rsidP="00FA5813">
      <w:pPr>
        <w:spacing w:line="280" w:lineRule="atLeast"/>
        <w:jc w:val="both"/>
        <w:rPr>
          <w:rFonts w:ascii="Arial" w:hAnsi="Arial" w:cs="Arial"/>
          <w:sz w:val="20"/>
          <w:szCs w:val="20"/>
        </w:rPr>
      </w:pPr>
      <w:r>
        <w:rPr>
          <w:rFonts w:ascii="Arial" w:hAnsi="Arial"/>
          <w:sz w:val="20"/>
          <w:szCs w:val="20"/>
        </w:rPr>
        <w:t>Over the last few years, Solaris has been consolidating its leading position in the market as a manufacturer of zero- and low-emission buses. In the first half of 2023, its Urbino electric vehicles made up 16.4% of all newly-registered electric buses in Europe, thus securing the bus maker the leading position in the industry. Solaris was the biggest supplier of electric buses in Europe not only in the last half-year, but also taking into account all vehicles delivered over the last decade: from 2012 to end of June 2023, with a cumulative market share of 12.4%.</w:t>
      </w:r>
    </w:p>
    <w:p w14:paraId="50EBE88F" w14:textId="77777777" w:rsidR="00D34B4A" w:rsidRDefault="00D34B4A" w:rsidP="00FA5813">
      <w:pPr>
        <w:spacing w:line="280" w:lineRule="atLeast"/>
        <w:jc w:val="both"/>
        <w:rPr>
          <w:rFonts w:ascii="Arial" w:hAnsi="Arial" w:cs="Arial"/>
          <w:sz w:val="20"/>
          <w:szCs w:val="20"/>
        </w:rPr>
      </w:pPr>
    </w:p>
    <w:p w14:paraId="20F2B120" w14:textId="1EBD049A" w:rsidR="00F04330" w:rsidRDefault="49A0986B" w:rsidP="2237E502">
      <w:pPr>
        <w:spacing w:line="280" w:lineRule="atLeast"/>
        <w:jc w:val="both"/>
        <w:rPr>
          <w:rFonts w:ascii="Arial" w:eastAsiaTheme="minorEastAsia" w:hAnsi="Arial" w:cs="Arial"/>
          <w:color w:val="000000"/>
          <w:sz w:val="20"/>
          <w:szCs w:val="20"/>
        </w:rPr>
      </w:pPr>
      <w:r>
        <w:rPr>
          <w:rFonts w:ascii="Arial" w:hAnsi="Arial"/>
          <w:sz w:val="20"/>
          <w:szCs w:val="20"/>
        </w:rPr>
        <w:t xml:space="preserve">It is also worth noting that </w:t>
      </w:r>
      <w:r>
        <w:rPr>
          <w:rFonts w:ascii="Arial" w:hAnsi="Arial"/>
          <w:color w:val="000000" w:themeColor="text1"/>
          <w:sz w:val="20"/>
          <w:szCs w:val="20"/>
        </w:rPr>
        <w:t>electric buses represent</w:t>
      </w:r>
      <w:r w:rsidR="00091927">
        <w:rPr>
          <w:rFonts w:ascii="Arial" w:hAnsi="Arial"/>
          <w:color w:val="000000" w:themeColor="text1"/>
          <w:sz w:val="20"/>
          <w:szCs w:val="20"/>
        </w:rPr>
        <w:t>ed</w:t>
      </w:r>
      <w:r>
        <w:rPr>
          <w:rFonts w:ascii="Arial" w:hAnsi="Arial"/>
          <w:color w:val="000000" w:themeColor="text1"/>
          <w:sz w:val="20"/>
          <w:szCs w:val="20"/>
        </w:rPr>
        <w:t xml:space="preserve"> over 37% of all </w:t>
      </w:r>
      <w:r w:rsidR="00E94818">
        <w:rPr>
          <w:rFonts w:ascii="Arial" w:hAnsi="Arial"/>
          <w:color w:val="000000" w:themeColor="text1"/>
          <w:sz w:val="20"/>
          <w:szCs w:val="20"/>
        </w:rPr>
        <w:t xml:space="preserve">new </w:t>
      </w:r>
      <w:r>
        <w:rPr>
          <w:rFonts w:ascii="Arial" w:hAnsi="Arial"/>
          <w:color w:val="000000" w:themeColor="text1"/>
          <w:sz w:val="20"/>
          <w:szCs w:val="20"/>
        </w:rPr>
        <w:t>city buses registered in the last half-year in Europe. Solaris has been proudly leading the field when it comes to these dynamic changes, and has not only continually expanded its zero-emission bus offering, but also invested in the development of battery technology, hydrogen technology and solutions to aid the driver’s work and enhance the safety of passengers.</w:t>
      </w:r>
    </w:p>
    <w:p w14:paraId="6BBDCB20" w14:textId="77777777" w:rsidR="000605B2" w:rsidRDefault="000605B2" w:rsidP="000605B2">
      <w:pPr>
        <w:spacing w:line="280" w:lineRule="atLeast"/>
        <w:jc w:val="both"/>
        <w:rPr>
          <w:rFonts w:ascii="Arial" w:hAnsi="Arial" w:cs="Arial"/>
          <w:sz w:val="20"/>
          <w:szCs w:val="20"/>
        </w:rPr>
      </w:pPr>
    </w:p>
    <w:p w14:paraId="4CE7A75E" w14:textId="12B7CB46" w:rsidR="000605B2" w:rsidRDefault="000605B2" w:rsidP="00693CD8">
      <w:pPr>
        <w:spacing w:line="280" w:lineRule="atLeast"/>
        <w:jc w:val="both"/>
        <w:rPr>
          <w:rFonts w:ascii="Arial" w:hAnsi="Arial" w:cs="Arial"/>
          <w:b/>
          <w:sz w:val="20"/>
          <w:szCs w:val="20"/>
        </w:rPr>
      </w:pPr>
      <w:r>
        <w:rPr>
          <w:rFonts w:ascii="Arial" w:hAnsi="Arial"/>
          <w:b/>
          <w:sz w:val="20"/>
          <w:szCs w:val="20"/>
        </w:rPr>
        <w:t>Intensive development of battery solutions</w:t>
      </w:r>
    </w:p>
    <w:p w14:paraId="3439D8F7" w14:textId="77777777" w:rsidR="00531BDB" w:rsidRDefault="00531BDB" w:rsidP="00693CD8">
      <w:pPr>
        <w:spacing w:line="280" w:lineRule="atLeast"/>
        <w:jc w:val="both"/>
        <w:rPr>
          <w:rFonts w:ascii="Arial" w:hAnsi="Arial" w:cs="Arial"/>
          <w:sz w:val="20"/>
          <w:szCs w:val="20"/>
        </w:rPr>
      </w:pPr>
    </w:p>
    <w:p w14:paraId="422925B4" w14:textId="31A86DB5" w:rsidR="004557F5" w:rsidRPr="001C7ADA" w:rsidRDefault="00446F94" w:rsidP="00693CD8">
      <w:pPr>
        <w:spacing w:line="280" w:lineRule="atLeast"/>
        <w:jc w:val="both"/>
        <w:rPr>
          <w:rFonts w:ascii="Arial" w:hAnsi="Arial" w:cs="Arial"/>
          <w:sz w:val="20"/>
          <w:szCs w:val="20"/>
        </w:rPr>
      </w:pPr>
      <w:r>
        <w:rPr>
          <w:rFonts w:ascii="Arial" w:hAnsi="Arial"/>
          <w:sz w:val="20"/>
          <w:szCs w:val="20"/>
        </w:rPr>
        <w:t>Since the launch of its first electric bus in 2011, Solaris has delivered over 2150 e-buses to 200 clients from all over Europe. The share of zero-emission vehicles in the manufacturer’s product mix has been increasing every single year. In 2022, battery-powered electric vehicles made up 55% of all units manufactured in Solaris plants, but in the first three quarters of 2023 their share already exceeded 3/4 of the total output (77%).</w:t>
      </w:r>
    </w:p>
    <w:p w14:paraId="770B63AC" w14:textId="77777777" w:rsidR="001C7ADA" w:rsidRPr="00E4507A" w:rsidRDefault="001C7ADA" w:rsidP="00693CD8">
      <w:pPr>
        <w:spacing w:line="280" w:lineRule="atLeast"/>
        <w:jc w:val="both"/>
        <w:rPr>
          <w:rFonts w:ascii="Arial" w:hAnsi="Arial" w:cs="Arial"/>
          <w:sz w:val="20"/>
          <w:szCs w:val="20"/>
        </w:rPr>
      </w:pPr>
    </w:p>
    <w:p w14:paraId="514A486A" w14:textId="155BD59B" w:rsidR="004557F5" w:rsidRPr="00E4507A" w:rsidRDefault="4BAA941D" w:rsidP="00693CD8">
      <w:pPr>
        <w:spacing w:line="280" w:lineRule="atLeast"/>
        <w:jc w:val="both"/>
        <w:rPr>
          <w:rFonts w:ascii="Arial" w:hAnsi="Arial" w:cs="Arial"/>
          <w:sz w:val="20"/>
          <w:szCs w:val="20"/>
        </w:rPr>
      </w:pPr>
      <w:r>
        <w:rPr>
          <w:rFonts w:ascii="Arial" w:hAnsi="Arial"/>
          <w:sz w:val="20"/>
          <w:szCs w:val="20"/>
        </w:rPr>
        <w:lastRenderedPageBreak/>
        <w:t>With the rapidly growing market and demand for zero-emission buses, improving battery performance is a key area for action. Along with developing technologies and broadening its experience, the company has been developing battery solutions by focusing on increasing energy density and extending the battery life cycle. In order to streamline and intensify these activities, a dedicated department has been established within the company: the Solaris Battery Hub. Research, and adjusting the parameters of state-of-the-art battery systems, allows the driving range of vehicles to be significantly extended. The results of the latest work on battery solutions will be demonstrated in the articulated Urbino 18 electric bus to be displayed at the exhibition in Brussels. Concurrently, the firm has been diligently working on the development of battery solutions for the most popular model in its zero-emission range: the Urbino 12 electric bus.</w:t>
      </w:r>
    </w:p>
    <w:p w14:paraId="394A378C" w14:textId="77777777" w:rsidR="006B0DE2" w:rsidRPr="000605B2" w:rsidRDefault="006B0DE2" w:rsidP="2237E502">
      <w:pPr>
        <w:spacing w:line="280" w:lineRule="atLeast"/>
        <w:jc w:val="both"/>
        <w:rPr>
          <w:rFonts w:ascii="Arial" w:hAnsi="Arial" w:cs="Arial"/>
          <w:b/>
          <w:bCs/>
          <w:sz w:val="20"/>
          <w:szCs w:val="20"/>
        </w:rPr>
      </w:pPr>
    </w:p>
    <w:p w14:paraId="4AF15880" w14:textId="77777777" w:rsidR="00091927" w:rsidRDefault="006B0DE2" w:rsidP="00091927">
      <w:pPr>
        <w:spacing w:line="280" w:lineRule="atLeast"/>
        <w:jc w:val="both"/>
        <w:rPr>
          <w:rFonts w:ascii="Arial" w:hAnsi="Arial" w:cs="Arial"/>
          <w:b/>
          <w:sz w:val="20"/>
          <w:szCs w:val="20"/>
        </w:rPr>
      </w:pPr>
      <w:r>
        <w:rPr>
          <w:rFonts w:ascii="Arial" w:hAnsi="Arial"/>
          <w:b/>
          <w:sz w:val="20"/>
          <w:szCs w:val="20"/>
        </w:rPr>
        <w:t xml:space="preserve">Solaris Urbino 18 electric </w:t>
      </w:r>
    </w:p>
    <w:p w14:paraId="62E76C59" w14:textId="77777777" w:rsidR="00091927" w:rsidRDefault="00091927" w:rsidP="00091927">
      <w:pPr>
        <w:spacing w:line="280" w:lineRule="atLeast"/>
        <w:jc w:val="both"/>
        <w:rPr>
          <w:rFonts w:ascii="Arial" w:hAnsi="Arial" w:cs="Arial"/>
          <w:b/>
          <w:sz w:val="20"/>
          <w:szCs w:val="20"/>
        </w:rPr>
      </w:pPr>
    </w:p>
    <w:p w14:paraId="3FF1D6EA" w14:textId="0A838FC6" w:rsidR="006B0DE2" w:rsidRPr="00091927" w:rsidRDefault="6F5E22FF" w:rsidP="00091927">
      <w:pPr>
        <w:spacing w:line="280" w:lineRule="atLeast"/>
        <w:jc w:val="both"/>
        <w:rPr>
          <w:rFonts w:ascii="Arial" w:hAnsi="Arial" w:cs="Arial"/>
          <w:b/>
          <w:sz w:val="20"/>
          <w:szCs w:val="20"/>
        </w:rPr>
      </w:pPr>
      <w:r>
        <w:rPr>
          <w:rFonts w:ascii="Arial" w:hAnsi="Arial"/>
          <w:sz w:val="20"/>
          <w:szCs w:val="20"/>
        </w:rPr>
        <w:t xml:space="preserve">This year’s launch of the Urbino 18 electric bus, with its improved design, marks another step in the development of e-bus technology. This zero-emission and extremely quiet vehicle provides both passengers and drivers with comfort and safety, while offering impressive ranges and </w:t>
      </w:r>
      <w:r w:rsidR="00091927">
        <w:rPr>
          <w:rFonts w:ascii="Arial" w:hAnsi="Arial"/>
          <w:sz w:val="20"/>
          <w:szCs w:val="20"/>
        </w:rPr>
        <w:t>great</w:t>
      </w:r>
      <w:r>
        <w:rPr>
          <w:rFonts w:ascii="Arial" w:hAnsi="Arial"/>
          <w:sz w:val="20"/>
          <w:szCs w:val="20"/>
        </w:rPr>
        <w:t xml:space="preserve"> operability parameters at the same time. The Solaris Urbino 18 electric bus stands for the highest quality public transport and the future of modern metropolises.</w:t>
      </w:r>
    </w:p>
    <w:p w14:paraId="3BCE9B23" w14:textId="4D57E7BF" w:rsidR="006B0DE2" w:rsidRPr="00D70424" w:rsidRDefault="006B0DE2" w:rsidP="00CF0227">
      <w:pPr>
        <w:tabs>
          <w:tab w:val="left" w:pos="2079"/>
        </w:tabs>
        <w:spacing w:line="280" w:lineRule="atLeast"/>
        <w:jc w:val="both"/>
        <w:rPr>
          <w:rFonts w:ascii="Arial" w:hAnsi="Arial" w:cs="Arial"/>
          <w:sz w:val="20"/>
          <w:szCs w:val="20"/>
          <w:highlight w:val="yellow"/>
        </w:rPr>
      </w:pPr>
    </w:p>
    <w:p w14:paraId="33982621" w14:textId="73837310" w:rsidR="00C07F9F" w:rsidRPr="00E7336C" w:rsidRDefault="6F5E22FF" w:rsidP="006B0DE2">
      <w:pPr>
        <w:spacing w:line="280" w:lineRule="atLeast"/>
        <w:jc w:val="both"/>
        <w:rPr>
          <w:rFonts w:ascii="Arial" w:hAnsi="Arial" w:cs="Arial"/>
          <w:sz w:val="20"/>
          <w:szCs w:val="20"/>
        </w:rPr>
      </w:pPr>
      <w:r>
        <w:rPr>
          <w:rFonts w:ascii="Arial" w:hAnsi="Arial"/>
          <w:sz w:val="20"/>
          <w:szCs w:val="20"/>
        </w:rPr>
        <w:t>Featuring a new driveline architecture and the latest battery technologies, the Urbino 18 electric bus guarantees all-day operability and amazing e</w:t>
      </w:r>
      <w:r w:rsidRPr="00E7336C">
        <w:rPr>
          <w:rFonts w:ascii="Arial" w:hAnsi="Arial"/>
          <w:sz w:val="20"/>
          <w:szCs w:val="20"/>
        </w:rPr>
        <w:t>fficiency. The bus which is on display is equipped with a 240 kW asynchronous motor and the latest generation Solaris High Energy batteries, boasting a high energy density, which, in turn, means a longer range while maintaining a low battery weight. The manufacturer offers carriers different configurations of battery capacity, all of which are roof-mounted.  Using the maximum number of batteries, with a total capacity of over 800 kWh, allows us to achieve a driving range of a staggering 600 km</w:t>
      </w:r>
      <w:r w:rsidR="008E09D3" w:rsidRPr="00E7336C">
        <w:rPr>
          <w:rStyle w:val="Odwoanieprzypisudolnego"/>
          <w:rFonts w:ascii="Arial" w:hAnsi="Arial" w:cs="Arial"/>
          <w:sz w:val="20"/>
          <w:szCs w:val="20"/>
        </w:rPr>
        <w:footnoteReference w:id="1"/>
      </w:r>
      <w:r w:rsidRPr="00E7336C">
        <w:rPr>
          <w:rFonts w:ascii="Arial" w:hAnsi="Arial"/>
          <w:sz w:val="20"/>
          <w:szCs w:val="20"/>
        </w:rPr>
        <w:t xml:space="preserve"> of zero-emission travel.</w:t>
      </w:r>
    </w:p>
    <w:p w14:paraId="514099E0" w14:textId="713A7446" w:rsidR="00E54EBE" w:rsidRPr="00E7336C" w:rsidRDefault="00E54EBE" w:rsidP="006B0DE2">
      <w:pPr>
        <w:spacing w:line="280" w:lineRule="atLeast"/>
        <w:jc w:val="both"/>
        <w:rPr>
          <w:rFonts w:ascii="Arial" w:hAnsi="Arial" w:cs="Arial"/>
          <w:sz w:val="20"/>
          <w:szCs w:val="20"/>
        </w:rPr>
      </w:pPr>
    </w:p>
    <w:p w14:paraId="6A8B872E" w14:textId="216DEE4F" w:rsidR="00F3606D" w:rsidRPr="00E7336C" w:rsidRDefault="00F3606D" w:rsidP="006B0DE2">
      <w:pPr>
        <w:spacing w:line="280" w:lineRule="atLeast"/>
        <w:jc w:val="both"/>
        <w:rPr>
          <w:rFonts w:ascii="Arial" w:hAnsi="Arial" w:cs="Arial"/>
          <w:sz w:val="20"/>
          <w:szCs w:val="20"/>
        </w:rPr>
      </w:pPr>
      <w:r w:rsidRPr="00E7336C">
        <w:rPr>
          <w:rFonts w:ascii="Arial" w:hAnsi="Arial"/>
          <w:sz w:val="20"/>
          <w:szCs w:val="20"/>
        </w:rPr>
        <w:t>Just as in the case of other articulated vehicles with zero-emission drives made by the manufacturer, the Urbino 18 electric can be charged using various charging modes. The basic solution that has also been applied in the bus on display is a plug-in socket placed above the first axle on the right side of the vehicle. Other available options include charging by means of a pantograph or an inverted pantograph lowered from the charging station.</w:t>
      </w:r>
    </w:p>
    <w:p w14:paraId="52B31E4C" w14:textId="77777777" w:rsidR="00F3606D" w:rsidRPr="00E7336C" w:rsidRDefault="00F3606D" w:rsidP="006B0DE2">
      <w:pPr>
        <w:spacing w:line="280" w:lineRule="atLeast"/>
        <w:jc w:val="both"/>
        <w:rPr>
          <w:rFonts w:ascii="Arial" w:hAnsi="Arial" w:cs="Arial"/>
          <w:sz w:val="20"/>
          <w:szCs w:val="20"/>
        </w:rPr>
      </w:pPr>
    </w:p>
    <w:p w14:paraId="4705B962" w14:textId="14E22E4B" w:rsidR="005F6D4F" w:rsidRPr="00E7336C" w:rsidRDefault="05DA3EF3" w:rsidP="006B0DE2">
      <w:pPr>
        <w:spacing w:line="280" w:lineRule="atLeast"/>
        <w:jc w:val="both"/>
        <w:rPr>
          <w:rFonts w:ascii="Arial" w:hAnsi="Arial" w:cs="Arial"/>
          <w:sz w:val="20"/>
          <w:szCs w:val="20"/>
        </w:rPr>
      </w:pPr>
      <w:r w:rsidRPr="00E7336C">
        <w:rPr>
          <w:rFonts w:ascii="Arial" w:hAnsi="Arial"/>
          <w:sz w:val="20"/>
          <w:szCs w:val="20"/>
        </w:rPr>
        <w:t>The bus stands out due to its new design which doesn’t include a conventional engine tower. Instead of it, the bus has been fitted with a modular driveline with components placed on the roof and in the rear of the vehicle. This solution maximises the passenger capacity, facilitates servicing, and provides a great deal of flexibility when it comes to roof arrangement options. The maximum number of passengers that may get on the Urbino 18 electric bus amounts to 145 persons</w:t>
      </w:r>
      <w:r w:rsidR="00E94818">
        <w:rPr>
          <w:rStyle w:val="Odwoanieprzypisudolnego"/>
          <w:rFonts w:ascii="Arial" w:hAnsi="Arial"/>
          <w:sz w:val="20"/>
          <w:szCs w:val="20"/>
        </w:rPr>
        <w:footnoteReference w:id="2"/>
      </w:r>
      <w:r w:rsidRPr="00E7336C">
        <w:rPr>
          <w:rFonts w:ascii="Arial" w:hAnsi="Arial"/>
          <w:sz w:val="20"/>
          <w:szCs w:val="20"/>
        </w:rPr>
        <w:t xml:space="preserve">. </w:t>
      </w:r>
    </w:p>
    <w:p w14:paraId="10DACBF5" w14:textId="77777777" w:rsidR="005F6D4F" w:rsidRPr="00E7336C" w:rsidRDefault="005F6D4F" w:rsidP="006B0DE2">
      <w:pPr>
        <w:spacing w:line="280" w:lineRule="atLeast"/>
        <w:jc w:val="both"/>
        <w:rPr>
          <w:rFonts w:ascii="Arial" w:hAnsi="Arial" w:cs="Arial"/>
          <w:sz w:val="20"/>
          <w:szCs w:val="20"/>
        </w:rPr>
      </w:pPr>
    </w:p>
    <w:p w14:paraId="2516C58C" w14:textId="78D01FCB" w:rsidR="00AB611A" w:rsidRDefault="00AB611A" w:rsidP="006B0DE2">
      <w:pPr>
        <w:spacing w:line="280" w:lineRule="atLeast"/>
        <w:jc w:val="both"/>
        <w:rPr>
          <w:rFonts w:ascii="Arial" w:hAnsi="Arial" w:cs="Arial"/>
          <w:sz w:val="20"/>
          <w:szCs w:val="20"/>
        </w:rPr>
      </w:pPr>
      <w:r w:rsidRPr="00E7336C">
        <w:rPr>
          <w:rFonts w:ascii="Arial" w:hAnsi="Arial"/>
          <w:sz w:val="20"/>
          <w:szCs w:val="20"/>
        </w:rPr>
        <w:t>The Urbino 18 electric bus fulfils all safety standards, including new GSR2 and cybersecurity requirements that will enter into force in July 2024 for newly-registered vehicles.</w:t>
      </w:r>
      <w:r>
        <w:rPr>
          <w:rFonts w:ascii="Arial" w:hAnsi="Arial"/>
          <w:sz w:val="20"/>
          <w:szCs w:val="20"/>
        </w:rPr>
        <w:t xml:space="preserve"> </w:t>
      </w:r>
    </w:p>
    <w:p w14:paraId="0A461A38" w14:textId="77777777" w:rsidR="001A2048" w:rsidRPr="001A2048" w:rsidRDefault="001A2048" w:rsidP="001A2048">
      <w:pPr>
        <w:spacing w:line="280" w:lineRule="atLeast"/>
        <w:jc w:val="both"/>
        <w:rPr>
          <w:rFonts w:ascii="Arial" w:hAnsi="Arial" w:cs="Arial"/>
          <w:sz w:val="20"/>
          <w:szCs w:val="20"/>
        </w:rPr>
      </w:pPr>
    </w:p>
    <w:p w14:paraId="3158DD01" w14:textId="1E6F667C" w:rsidR="001A2048" w:rsidRDefault="001A2048" w:rsidP="001A2048">
      <w:pPr>
        <w:spacing w:line="280" w:lineRule="atLeast"/>
        <w:jc w:val="both"/>
        <w:rPr>
          <w:rFonts w:ascii="Arial" w:hAnsi="Arial" w:cs="Arial"/>
          <w:sz w:val="20"/>
          <w:szCs w:val="20"/>
        </w:rPr>
      </w:pPr>
      <w:r>
        <w:rPr>
          <w:rFonts w:ascii="Arial" w:hAnsi="Arial"/>
          <w:sz w:val="20"/>
          <w:szCs w:val="20"/>
        </w:rPr>
        <w:t>The design of the 18-metre bus, with its modular drive and roof-mounted batteries, has been developed as part of the “Solaris Cybersecure Connectivity” project, pursuant to agreement no. POIR.01.01.01-00-0298/22-00, which is subsidised as part of the Smart Growth 2014-2020 Regional Operational Programme, co-financed through the European Regional Development Fund.</w:t>
      </w:r>
    </w:p>
    <w:p w14:paraId="12502868" w14:textId="77777777" w:rsidR="00DF640F" w:rsidRDefault="00DF640F" w:rsidP="006B0DE2">
      <w:pPr>
        <w:spacing w:line="280" w:lineRule="atLeast"/>
        <w:jc w:val="both"/>
        <w:rPr>
          <w:rFonts w:ascii="Arial" w:hAnsi="Arial" w:cs="Arial"/>
          <w:b/>
          <w:sz w:val="20"/>
          <w:szCs w:val="20"/>
        </w:rPr>
      </w:pPr>
    </w:p>
    <w:p w14:paraId="58C0B733" w14:textId="77777777" w:rsidR="00091927" w:rsidRDefault="00091927">
      <w:pPr>
        <w:rPr>
          <w:rFonts w:ascii="Arial" w:hAnsi="Arial"/>
          <w:b/>
          <w:sz w:val="20"/>
          <w:szCs w:val="20"/>
        </w:rPr>
      </w:pPr>
      <w:r>
        <w:rPr>
          <w:rFonts w:ascii="Arial" w:hAnsi="Arial"/>
          <w:b/>
          <w:sz w:val="20"/>
          <w:szCs w:val="20"/>
        </w:rPr>
        <w:br w:type="page"/>
      </w:r>
    </w:p>
    <w:p w14:paraId="007A9166" w14:textId="742F619D" w:rsidR="006B0DE2" w:rsidRDefault="004779DC" w:rsidP="006B0DE2">
      <w:pPr>
        <w:spacing w:line="280" w:lineRule="atLeast"/>
        <w:jc w:val="both"/>
        <w:rPr>
          <w:rFonts w:ascii="Arial" w:hAnsi="Arial" w:cs="Arial"/>
          <w:b/>
          <w:sz w:val="20"/>
          <w:szCs w:val="20"/>
        </w:rPr>
      </w:pPr>
      <w:r>
        <w:rPr>
          <w:rFonts w:ascii="Arial" w:hAnsi="Arial"/>
          <w:b/>
          <w:sz w:val="20"/>
          <w:szCs w:val="20"/>
        </w:rPr>
        <w:lastRenderedPageBreak/>
        <w:t>Hydrogen as a fuel of the future</w:t>
      </w:r>
    </w:p>
    <w:p w14:paraId="3BC63C3D" w14:textId="3F01CB33" w:rsidR="00E4507A" w:rsidRDefault="00E4507A" w:rsidP="006B0DE2">
      <w:pPr>
        <w:spacing w:line="280" w:lineRule="atLeast"/>
        <w:jc w:val="both"/>
        <w:rPr>
          <w:rFonts w:ascii="Arial" w:hAnsi="Arial" w:cs="Arial"/>
          <w:b/>
          <w:sz w:val="20"/>
          <w:szCs w:val="20"/>
        </w:rPr>
      </w:pPr>
    </w:p>
    <w:p w14:paraId="44D8F3DD" w14:textId="650F690E" w:rsidR="00785445" w:rsidRDefault="00E40F32" w:rsidP="00DA61BB">
      <w:pPr>
        <w:spacing w:line="280" w:lineRule="atLeast"/>
        <w:jc w:val="both"/>
        <w:rPr>
          <w:rFonts w:ascii="Arial" w:hAnsi="Arial" w:cs="Arial"/>
          <w:sz w:val="20"/>
          <w:szCs w:val="20"/>
        </w:rPr>
      </w:pPr>
      <w:r>
        <w:rPr>
          <w:rFonts w:ascii="Arial" w:hAnsi="Arial"/>
          <w:sz w:val="20"/>
          <w:szCs w:val="20"/>
        </w:rPr>
        <w:t>Hydrogen has recently been one of the most frequently mentioned energy sources when it comes to developing a zero-carbon economy. It is being deployed in transport, industry and power generation. Interest in hydrogen-based zero-emission solutions continues to grow in Europe, including in the bus manufacturing industry. Solaris is a leading manufacturer in this market segment. Its order book contains nearly 600 ordered or delivered hydrogen buses. 140 of them already serve passengers in a dozen or so European towns and cities.</w:t>
      </w:r>
    </w:p>
    <w:p w14:paraId="53D6E5DB" w14:textId="77777777" w:rsidR="00785445" w:rsidRDefault="00785445" w:rsidP="00DA61BB">
      <w:pPr>
        <w:spacing w:line="280" w:lineRule="atLeast"/>
        <w:jc w:val="both"/>
        <w:rPr>
          <w:rFonts w:ascii="Arial" w:hAnsi="Arial" w:cs="Arial"/>
          <w:sz w:val="20"/>
          <w:szCs w:val="20"/>
        </w:rPr>
      </w:pPr>
    </w:p>
    <w:p w14:paraId="3724FF4B" w14:textId="4D8484B5" w:rsidR="00693CD8" w:rsidRDefault="006C321A" w:rsidP="006B0DE2">
      <w:pPr>
        <w:spacing w:line="280" w:lineRule="atLeast"/>
        <w:jc w:val="both"/>
        <w:rPr>
          <w:rFonts w:ascii="Arial" w:hAnsi="Arial" w:cs="Arial"/>
          <w:sz w:val="20"/>
          <w:szCs w:val="20"/>
        </w:rPr>
      </w:pPr>
      <w:r>
        <w:rPr>
          <w:rFonts w:ascii="Arial" w:hAnsi="Arial"/>
          <w:sz w:val="20"/>
          <w:szCs w:val="20"/>
        </w:rPr>
        <w:t>At the same time as developing battery solutions, the bus maker has been making new investments in hydrogen-based drivelines. One of Solaris’s latest hydrogen-related projects is the construction of the Hydrogen Hall, with a manufacturing line dedicated solely to hydrogen drivelines. The 5500 m</w:t>
      </w:r>
      <w:r>
        <w:rPr>
          <w:rFonts w:ascii="Arial" w:hAnsi="Arial"/>
          <w:sz w:val="20"/>
          <w:szCs w:val="20"/>
          <w:vertAlign w:val="superscript"/>
        </w:rPr>
        <w:t>2</w:t>
      </w:r>
      <w:r>
        <w:rPr>
          <w:rFonts w:ascii="Arial" w:hAnsi="Arial"/>
          <w:sz w:val="20"/>
          <w:szCs w:val="20"/>
        </w:rPr>
        <w:t xml:space="preserve"> Hall is being built to the highest safety standards and using state-of-the-art protection systems.</w:t>
      </w:r>
    </w:p>
    <w:p w14:paraId="6FE40498" w14:textId="77777777" w:rsidR="00DF640F" w:rsidRDefault="00DF640F" w:rsidP="006B0DE2">
      <w:pPr>
        <w:spacing w:line="280" w:lineRule="atLeast"/>
        <w:jc w:val="both"/>
        <w:rPr>
          <w:rFonts w:ascii="Arial" w:hAnsi="Arial" w:cs="Arial"/>
          <w:sz w:val="20"/>
          <w:szCs w:val="20"/>
        </w:rPr>
      </w:pPr>
    </w:p>
    <w:p w14:paraId="61BC3D2E" w14:textId="77777777" w:rsidR="006B0DE2" w:rsidRPr="006B0DE2" w:rsidRDefault="006B0DE2" w:rsidP="006B0DE2">
      <w:pPr>
        <w:spacing w:line="280" w:lineRule="atLeast"/>
        <w:jc w:val="both"/>
        <w:rPr>
          <w:rFonts w:ascii="Arial" w:hAnsi="Arial" w:cs="Arial"/>
          <w:b/>
          <w:sz w:val="20"/>
          <w:szCs w:val="20"/>
        </w:rPr>
      </w:pPr>
      <w:r>
        <w:rPr>
          <w:rFonts w:ascii="Arial" w:hAnsi="Arial"/>
          <w:b/>
          <w:sz w:val="20"/>
          <w:szCs w:val="20"/>
        </w:rPr>
        <w:t xml:space="preserve">Solaris Urbino 18 hydrogen </w:t>
      </w:r>
    </w:p>
    <w:p w14:paraId="0D83F2DE" w14:textId="77777777" w:rsidR="006B0DE2" w:rsidRPr="006B0DE2" w:rsidRDefault="006B0DE2" w:rsidP="006B0DE2">
      <w:pPr>
        <w:spacing w:line="280" w:lineRule="atLeast"/>
        <w:jc w:val="both"/>
        <w:rPr>
          <w:rFonts w:ascii="Arial" w:hAnsi="Arial" w:cs="Arial"/>
          <w:sz w:val="20"/>
          <w:szCs w:val="20"/>
        </w:rPr>
      </w:pPr>
    </w:p>
    <w:p w14:paraId="0DE137FA" w14:textId="7E6851C0" w:rsidR="006B0DE2" w:rsidRPr="006B0DE2" w:rsidRDefault="00D63C6C" w:rsidP="006B0DE2">
      <w:pPr>
        <w:spacing w:line="280" w:lineRule="atLeast"/>
        <w:jc w:val="both"/>
        <w:rPr>
          <w:rFonts w:ascii="Arial" w:hAnsi="Arial" w:cs="Arial"/>
          <w:sz w:val="20"/>
          <w:szCs w:val="20"/>
        </w:rPr>
      </w:pPr>
      <w:r>
        <w:rPr>
          <w:rFonts w:ascii="Arial" w:hAnsi="Arial"/>
          <w:sz w:val="20"/>
          <w:szCs w:val="20"/>
        </w:rPr>
        <w:t>Another vehicle being displayed at Busworld 2023 is our Urbino 18 hydrogen bus, powered with cutting-edge hydrogen technology. The bus was launched in 2022 and since then, it has managed to win clients in Germany and Italy.</w:t>
      </w:r>
    </w:p>
    <w:p w14:paraId="2B2EE7A6" w14:textId="3399650A" w:rsidR="006B0DE2" w:rsidRPr="006B0DE2" w:rsidRDefault="006B0DE2" w:rsidP="006B0DE2">
      <w:pPr>
        <w:spacing w:line="280" w:lineRule="atLeast"/>
        <w:jc w:val="both"/>
        <w:rPr>
          <w:rFonts w:ascii="Arial" w:hAnsi="Arial" w:cs="Arial"/>
          <w:sz w:val="20"/>
          <w:szCs w:val="20"/>
        </w:rPr>
      </w:pPr>
    </w:p>
    <w:p w14:paraId="457F2A3F" w14:textId="097B4AE9" w:rsidR="006B0DE2" w:rsidRDefault="5CAED78D" w:rsidP="006B0DE2">
      <w:pPr>
        <w:spacing w:line="280" w:lineRule="atLeast"/>
        <w:jc w:val="both"/>
        <w:rPr>
          <w:rFonts w:ascii="Arial" w:hAnsi="Arial" w:cs="Arial"/>
          <w:sz w:val="20"/>
          <w:szCs w:val="20"/>
        </w:rPr>
      </w:pPr>
      <w:r>
        <w:rPr>
          <w:rFonts w:ascii="Arial" w:hAnsi="Arial"/>
          <w:sz w:val="20"/>
          <w:szCs w:val="20"/>
        </w:rPr>
        <w:t>This highly technologically-advanced bus offers a driving range of  600 km</w:t>
      </w:r>
      <w:r w:rsidR="0026556E">
        <w:rPr>
          <w:rStyle w:val="Odwoanieprzypisudolnego"/>
          <w:rFonts w:ascii="Arial" w:hAnsi="Arial" w:cs="Arial"/>
          <w:sz w:val="20"/>
          <w:szCs w:val="20"/>
        </w:rPr>
        <w:footnoteReference w:id="3"/>
      </w:r>
      <w:r>
        <w:rPr>
          <w:rFonts w:ascii="Arial" w:hAnsi="Arial"/>
          <w:sz w:val="20"/>
          <w:szCs w:val="20"/>
        </w:rPr>
        <w:t xml:space="preserve"> on a single refill, while maintaining all the qualities of an electric drive. A cutting-edge fuel cell is the heart of the Urbino 18 hydrogen vehicle, and it acts as a compact hydrogen power plant. Hydrogen is transformed by the fuel cell into electricity, wh</w:t>
      </w:r>
      <w:r w:rsidRPr="00E7336C">
        <w:rPr>
          <w:rFonts w:ascii="Arial" w:hAnsi="Arial"/>
          <w:sz w:val="20"/>
          <w:szCs w:val="20"/>
        </w:rPr>
        <w:t>ich propels the driveline. Thanks to hydrogen technology and the latest generation light hydrogen tanks, the vehicle is perfectly suited to longer distances. Fully refuelling the vehicle takes around 20 minutes.</w:t>
      </w:r>
      <w:r>
        <w:rPr>
          <w:rFonts w:ascii="Arial" w:hAnsi="Arial"/>
          <w:sz w:val="20"/>
          <w:szCs w:val="20"/>
        </w:rPr>
        <w:t xml:space="preserve"> </w:t>
      </w:r>
    </w:p>
    <w:p w14:paraId="50AAF810" w14:textId="77777777" w:rsidR="00D70424" w:rsidRPr="006B0DE2" w:rsidRDefault="00D70424" w:rsidP="006B0DE2">
      <w:pPr>
        <w:spacing w:line="280" w:lineRule="atLeast"/>
        <w:jc w:val="both"/>
        <w:rPr>
          <w:rFonts w:ascii="Arial" w:hAnsi="Arial" w:cs="Arial"/>
          <w:sz w:val="20"/>
          <w:szCs w:val="20"/>
        </w:rPr>
      </w:pPr>
    </w:p>
    <w:p w14:paraId="49E8E42E" w14:textId="7B7858E1" w:rsidR="006B0DE2" w:rsidRDefault="001C7ADA" w:rsidP="006B0DE2">
      <w:pPr>
        <w:spacing w:line="280" w:lineRule="atLeast"/>
        <w:jc w:val="both"/>
        <w:rPr>
          <w:rFonts w:ascii="Arial" w:hAnsi="Arial" w:cs="Arial"/>
          <w:sz w:val="20"/>
          <w:szCs w:val="20"/>
        </w:rPr>
      </w:pPr>
      <w:r>
        <w:rPr>
          <w:rFonts w:ascii="Arial" w:hAnsi="Arial"/>
          <w:sz w:val="20"/>
          <w:szCs w:val="20"/>
        </w:rPr>
        <w:t xml:space="preserve">The distinctive bodyline of the Urbino 18 hydrogen bus and its comfortable interior, combined with environmentally-friendly driveline, ensure a unique travel experience both for drivers and passengers. </w:t>
      </w:r>
    </w:p>
    <w:p w14:paraId="5839202E" w14:textId="106A32E5" w:rsidR="006B0DE2" w:rsidRDefault="006B0DE2" w:rsidP="2237E502">
      <w:pPr>
        <w:spacing w:line="280" w:lineRule="atLeast"/>
        <w:jc w:val="both"/>
        <w:rPr>
          <w:rFonts w:ascii="Arial" w:hAnsi="Arial" w:cs="Arial"/>
          <w:b/>
          <w:bCs/>
          <w:sz w:val="20"/>
          <w:szCs w:val="20"/>
        </w:rPr>
      </w:pPr>
    </w:p>
    <w:p w14:paraId="302A4256" w14:textId="1B5F775F" w:rsidR="006B0DE2" w:rsidRDefault="006B0DE2" w:rsidP="006B0DE2">
      <w:pPr>
        <w:spacing w:line="280" w:lineRule="atLeast"/>
        <w:jc w:val="both"/>
        <w:rPr>
          <w:rFonts w:ascii="Arial" w:hAnsi="Arial" w:cs="Arial"/>
          <w:b/>
          <w:sz w:val="20"/>
          <w:szCs w:val="20"/>
        </w:rPr>
      </w:pPr>
      <w:r>
        <w:rPr>
          <w:rFonts w:ascii="Arial" w:hAnsi="Arial"/>
          <w:b/>
          <w:sz w:val="20"/>
          <w:szCs w:val="20"/>
        </w:rPr>
        <w:t>GSR2</w:t>
      </w:r>
    </w:p>
    <w:p w14:paraId="3873328E" w14:textId="36675085" w:rsidR="002E321C" w:rsidRDefault="002E321C" w:rsidP="006B0DE2">
      <w:pPr>
        <w:spacing w:line="280" w:lineRule="atLeast"/>
        <w:jc w:val="both"/>
        <w:rPr>
          <w:rFonts w:ascii="Arial" w:hAnsi="Arial" w:cs="Arial"/>
          <w:b/>
          <w:sz w:val="20"/>
          <w:szCs w:val="20"/>
        </w:rPr>
      </w:pPr>
    </w:p>
    <w:p w14:paraId="4B995B37" w14:textId="3077B7E9" w:rsidR="00AB611A" w:rsidRPr="00E040D8" w:rsidRDefault="00173DE9" w:rsidP="006B0DE2">
      <w:pPr>
        <w:spacing w:line="280" w:lineRule="atLeast"/>
        <w:jc w:val="both"/>
        <w:rPr>
          <w:rFonts w:ascii="Arial" w:hAnsi="Arial" w:cs="Arial"/>
          <w:sz w:val="20"/>
          <w:szCs w:val="20"/>
        </w:rPr>
      </w:pPr>
      <w:r>
        <w:rPr>
          <w:rFonts w:ascii="Arial" w:hAnsi="Arial"/>
          <w:sz w:val="20"/>
          <w:szCs w:val="20"/>
        </w:rPr>
        <w:t xml:space="preserve">The General Vehicle Safety Regulation 2019/2144 (GSR2) introduces new safety measures to protect passengers, drivers, pedestrians and other road users even better. The provisions will come into force on 7 July 2024 and will apply to all newly-registered vehicles. Solaris has been gearing up for these changes for some time now by choosing the best possible solutions and components. The Technical Office has been intensively working on the effective implementation of all necessary safety systems, including, among other features, blind spot monitoring, </w:t>
      </w:r>
      <w:r w:rsidRPr="00E94818">
        <w:rPr>
          <w:rFonts w:ascii="Arial" w:hAnsi="Arial"/>
          <w:sz w:val="20"/>
          <w:szCs w:val="20"/>
        </w:rPr>
        <w:t>traffic</w:t>
      </w:r>
      <w:r w:rsidR="00A13BC2" w:rsidRPr="00E94818">
        <w:rPr>
          <w:rFonts w:ascii="Arial" w:hAnsi="Arial"/>
          <w:sz w:val="20"/>
          <w:szCs w:val="20"/>
        </w:rPr>
        <w:t xml:space="preserve"> </w:t>
      </w:r>
      <w:r w:rsidRPr="00E94818">
        <w:rPr>
          <w:rFonts w:ascii="Arial" w:hAnsi="Arial"/>
          <w:sz w:val="20"/>
          <w:szCs w:val="20"/>
        </w:rPr>
        <w:t>sign</w:t>
      </w:r>
      <w:r>
        <w:rPr>
          <w:rFonts w:ascii="Arial" w:hAnsi="Arial"/>
          <w:sz w:val="20"/>
          <w:szCs w:val="20"/>
        </w:rPr>
        <w:t xml:space="preserve"> recognition, driver fatigue monitoring and tyre pressure monitoring systems.</w:t>
      </w:r>
    </w:p>
    <w:p w14:paraId="49EDD1E5" w14:textId="77777777" w:rsidR="00626E64" w:rsidRDefault="00626E64" w:rsidP="006B0DE2">
      <w:pPr>
        <w:spacing w:line="280" w:lineRule="atLeast"/>
        <w:jc w:val="both"/>
        <w:rPr>
          <w:rFonts w:ascii="Arial" w:hAnsi="Arial" w:cs="Arial"/>
          <w:b/>
          <w:sz w:val="20"/>
          <w:szCs w:val="20"/>
        </w:rPr>
      </w:pPr>
    </w:p>
    <w:p w14:paraId="62EA9059" w14:textId="6E60DA50" w:rsidR="00DE1129" w:rsidRDefault="00626E64" w:rsidP="006F4D25">
      <w:pPr>
        <w:spacing w:line="280" w:lineRule="atLeast"/>
        <w:jc w:val="both"/>
        <w:rPr>
          <w:rFonts w:ascii="Arial" w:hAnsi="Arial" w:cs="Arial"/>
          <w:b/>
          <w:sz w:val="20"/>
          <w:szCs w:val="20"/>
        </w:rPr>
      </w:pPr>
      <w:r>
        <w:rPr>
          <w:rFonts w:ascii="Arial" w:hAnsi="Arial"/>
          <w:b/>
          <w:sz w:val="20"/>
          <w:szCs w:val="20"/>
        </w:rPr>
        <w:t>Cybersecurity</w:t>
      </w:r>
    </w:p>
    <w:p w14:paraId="0D2F6D35" w14:textId="6F7D3AF4" w:rsidR="006F4D25" w:rsidRDefault="006F4D25" w:rsidP="006F4D25">
      <w:pPr>
        <w:spacing w:line="280" w:lineRule="atLeast"/>
        <w:jc w:val="both"/>
        <w:rPr>
          <w:rFonts w:ascii="Arial" w:hAnsi="Arial" w:cs="Arial"/>
          <w:sz w:val="20"/>
          <w:szCs w:val="20"/>
        </w:rPr>
      </w:pPr>
    </w:p>
    <w:p w14:paraId="324BA564" w14:textId="4C397F1F" w:rsidR="006F4D25" w:rsidRPr="00DE1129" w:rsidRDefault="00AD619F" w:rsidP="00074597">
      <w:pPr>
        <w:spacing w:line="280" w:lineRule="atLeast"/>
        <w:jc w:val="both"/>
        <w:rPr>
          <w:rFonts w:ascii="Arial" w:hAnsi="Arial" w:cs="Arial"/>
          <w:sz w:val="20"/>
          <w:szCs w:val="20"/>
        </w:rPr>
      </w:pPr>
      <w:r>
        <w:rPr>
          <w:rFonts w:ascii="Arial" w:hAnsi="Arial"/>
          <w:sz w:val="20"/>
          <w:szCs w:val="20"/>
        </w:rPr>
        <w:t xml:space="preserve">Responding to growing demand in the European market for smart, effective and safe public transport solutions for carriers and operators, Solaris has been working on improving the cybersecurity of its products. A cybersecurity system for the vehicle (encompassing software, hardware, protocols and procedures) will be implemented at each stage of a vehicle’s development, from its designing, to its manufacturing, operating, and its servicing. All communication with the vehicle will be secured by a new architecture for data management. New bus data exchange systems will help to build a safety, and connectivity, platform for other models and will facilitate fleet production and servicing. </w:t>
      </w:r>
    </w:p>
    <w:p w14:paraId="06655D8E" w14:textId="77777777" w:rsidR="006B0DE2" w:rsidRPr="006B0DE2" w:rsidRDefault="006B0DE2" w:rsidP="006B0DE2">
      <w:pPr>
        <w:spacing w:line="280" w:lineRule="atLeast"/>
        <w:jc w:val="both"/>
        <w:rPr>
          <w:rFonts w:ascii="Arial" w:hAnsi="Arial" w:cs="Arial"/>
          <w:b/>
          <w:sz w:val="20"/>
          <w:szCs w:val="20"/>
        </w:rPr>
      </w:pPr>
    </w:p>
    <w:p w14:paraId="5E4B6062" w14:textId="77777777" w:rsidR="00982FBA" w:rsidRDefault="00982FBA" w:rsidP="00982FBA">
      <w:pPr>
        <w:spacing w:line="280" w:lineRule="atLeast"/>
        <w:jc w:val="both"/>
        <w:rPr>
          <w:rFonts w:ascii="Arial" w:hAnsi="Arial" w:cs="Arial"/>
          <w:b/>
          <w:sz w:val="20"/>
          <w:szCs w:val="20"/>
        </w:rPr>
      </w:pPr>
      <w:r>
        <w:rPr>
          <w:rFonts w:ascii="Arial" w:hAnsi="Arial"/>
          <w:b/>
          <w:sz w:val="20"/>
          <w:szCs w:val="20"/>
        </w:rPr>
        <w:lastRenderedPageBreak/>
        <w:t>#SolarisTalks</w:t>
      </w:r>
    </w:p>
    <w:p w14:paraId="0CBD8072" w14:textId="77777777" w:rsidR="00982FBA" w:rsidRPr="0056346C" w:rsidRDefault="00982FBA" w:rsidP="00982FBA">
      <w:pPr>
        <w:spacing w:line="280" w:lineRule="atLeast"/>
        <w:jc w:val="both"/>
        <w:rPr>
          <w:rFonts w:ascii="Arial" w:hAnsi="Arial" w:cs="Arial"/>
          <w:sz w:val="20"/>
          <w:szCs w:val="20"/>
        </w:rPr>
      </w:pPr>
    </w:p>
    <w:p w14:paraId="5CF55E05" w14:textId="12A84CB4" w:rsidR="00982FBA" w:rsidRPr="00822B17" w:rsidRDefault="00982FBA" w:rsidP="00982FBA">
      <w:pPr>
        <w:spacing w:line="280" w:lineRule="atLeast"/>
        <w:jc w:val="both"/>
        <w:rPr>
          <w:rFonts w:ascii="Arial" w:hAnsi="Arial" w:cs="Arial"/>
          <w:b/>
          <w:sz w:val="20"/>
          <w:szCs w:val="20"/>
        </w:rPr>
      </w:pPr>
      <w:r>
        <w:rPr>
          <w:rFonts w:ascii="Arial" w:hAnsi="Arial"/>
          <w:sz w:val="20"/>
          <w:szCs w:val="20"/>
        </w:rPr>
        <w:t xml:space="preserve">Solaris </w:t>
      </w:r>
      <w:r w:rsidR="00091927">
        <w:rPr>
          <w:rFonts w:ascii="Arial" w:hAnsi="Arial"/>
          <w:sz w:val="20"/>
          <w:szCs w:val="20"/>
        </w:rPr>
        <w:t>will</w:t>
      </w:r>
      <w:r>
        <w:rPr>
          <w:rFonts w:ascii="Arial" w:hAnsi="Arial"/>
          <w:sz w:val="20"/>
          <w:szCs w:val="20"/>
        </w:rPr>
        <w:t xml:space="preserve"> host the #SolarisTalks conference for the 4th time in a row, and thus creat</w:t>
      </w:r>
      <w:r w:rsidR="00091927">
        <w:rPr>
          <w:rFonts w:ascii="Arial" w:hAnsi="Arial"/>
          <w:sz w:val="20"/>
          <w:szCs w:val="20"/>
        </w:rPr>
        <w:t>e</w:t>
      </w:r>
      <w:r>
        <w:rPr>
          <w:rFonts w:ascii="Arial" w:hAnsi="Arial"/>
          <w:sz w:val="20"/>
          <w:szCs w:val="20"/>
        </w:rPr>
        <w:t xml:space="preserve"> a platform for insightful discussions about the future of urban transportation and sustainable solutions. On three consecutive days of Busworld 2023, on 9, 10 and 11 October, the manufacturer will hold #SolarisTalks, i. e. a series of presentations and talks on e-mobility. We kindly invite you to attend the presentations we have prepared for you this year:</w:t>
      </w:r>
    </w:p>
    <w:p w14:paraId="4C24C008" w14:textId="77777777" w:rsidR="00982FBA" w:rsidRDefault="00982FBA" w:rsidP="00982FBA">
      <w:pPr>
        <w:spacing w:line="280" w:lineRule="atLeast"/>
        <w:jc w:val="both"/>
        <w:rPr>
          <w:rFonts w:ascii="Arial" w:hAnsi="Arial" w:cs="Arial"/>
          <w:sz w:val="20"/>
          <w:szCs w:val="20"/>
        </w:rPr>
      </w:pPr>
    </w:p>
    <w:p w14:paraId="38E7C10F" w14:textId="77777777" w:rsidR="00982FBA" w:rsidRPr="0056346C" w:rsidRDefault="00982FBA" w:rsidP="00982FBA">
      <w:pPr>
        <w:pStyle w:val="Akapitzlist"/>
        <w:numPr>
          <w:ilvl w:val="0"/>
          <w:numId w:val="9"/>
        </w:numPr>
        <w:spacing w:line="280" w:lineRule="atLeast"/>
        <w:jc w:val="both"/>
        <w:rPr>
          <w:rFonts w:ascii="Arial" w:hAnsi="Arial" w:cs="Arial"/>
          <w:sz w:val="20"/>
          <w:szCs w:val="20"/>
        </w:rPr>
      </w:pPr>
      <w:r>
        <w:rPr>
          <w:rFonts w:ascii="Arial" w:hAnsi="Arial"/>
          <w:sz w:val="20"/>
          <w:szCs w:val="20"/>
        </w:rPr>
        <w:t xml:space="preserve">on Monday, </w:t>
      </w:r>
      <w:r>
        <w:rPr>
          <w:rFonts w:ascii="Arial" w:hAnsi="Arial"/>
          <w:b/>
          <w:bCs/>
          <w:sz w:val="20"/>
          <w:szCs w:val="20"/>
        </w:rPr>
        <w:t>9 October, at 11 am,</w:t>
      </w:r>
      <w:r>
        <w:rPr>
          <w:rFonts w:ascii="Arial" w:hAnsi="Arial"/>
          <w:sz w:val="20"/>
          <w:szCs w:val="20"/>
        </w:rPr>
        <w:t xml:space="preserve"> </w:t>
      </w:r>
      <w:r>
        <w:rPr>
          <w:rFonts w:ascii="Arial" w:hAnsi="Arial"/>
          <w:b/>
          <w:sz w:val="20"/>
          <w:szCs w:val="20"/>
        </w:rPr>
        <w:t xml:space="preserve">Paweł Swoboda </w:t>
      </w:r>
      <w:r>
        <w:rPr>
          <w:rFonts w:ascii="Arial" w:hAnsi="Arial"/>
          <w:sz w:val="20"/>
          <w:szCs w:val="20"/>
        </w:rPr>
        <w:t>will present the latest developments in Solaris battery technology</w:t>
      </w:r>
    </w:p>
    <w:p w14:paraId="2DE6213C" w14:textId="77777777" w:rsidR="00982FBA" w:rsidRPr="0056346C" w:rsidRDefault="00982FBA" w:rsidP="00982FBA">
      <w:pPr>
        <w:pStyle w:val="Akapitzlist"/>
        <w:numPr>
          <w:ilvl w:val="0"/>
          <w:numId w:val="9"/>
        </w:numPr>
        <w:spacing w:line="280" w:lineRule="atLeast"/>
        <w:jc w:val="both"/>
        <w:rPr>
          <w:rFonts w:ascii="Arial" w:hAnsi="Arial" w:cs="Arial"/>
          <w:sz w:val="20"/>
          <w:szCs w:val="20"/>
        </w:rPr>
      </w:pPr>
      <w:r>
        <w:rPr>
          <w:rFonts w:ascii="Arial" w:hAnsi="Arial"/>
          <w:sz w:val="20"/>
          <w:szCs w:val="20"/>
        </w:rPr>
        <w:t xml:space="preserve">on Tuesday, </w:t>
      </w:r>
      <w:r>
        <w:rPr>
          <w:rFonts w:ascii="Arial" w:hAnsi="Arial"/>
          <w:b/>
          <w:bCs/>
          <w:sz w:val="20"/>
          <w:szCs w:val="20"/>
        </w:rPr>
        <w:t>10 October, at 11 am,</w:t>
      </w:r>
      <w:r>
        <w:rPr>
          <w:rFonts w:ascii="Arial" w:hAnsi="Arial"/>
          <w:sz w:val="20"/>
          <w:szCs w:val="20"/>
        </w:rPr>
        <w:t xml:space="preserve"> </w:t>
      </w:r>
      <w:r>
        <w:rPr>
          <w:rFonts w:ascii="Arial" w:hAnsi="Arial"/>
          <w:b/>
          <w:sz w:val="20"/>
          <w:szCs w:val="20"/>
        </w:rPr>
        <w:t>Olivier Michard</w:t>
      </w:r>
      <w:r>
        <w:rPr>
          <w:rFonts w:ascii="Arial" w:hAnsi="Arial"/>
          <w:sz w:val="20"/>
          <w:szCs w:val="20"/>
        </w:rPr>
        <w:t xml:space="preserve"> will discuss the designing of extensive sales and after-sales support in the field of hydrogen buses</w:t>
      </w:r>
    </w:p>
    <w:p w14:paraId="7095CAE5" w14:textId="77777777" w:rsidR="00982FBA" w:rsidRDefault="00982FBA" w:rsidP="00982FBA">
      <w:pPr>
        <w:pStyle w:val="Akapitzlist"/>
        <w:numPr>
          <w:ilvl w:val="0"/>
          <w:numId w:val="9"/>
        </w:numPr>
        <w:spacing w:line="280" w:lineRule="atLeast"/>
        <w:jc w:val="both"/>
        <w:rPr>
          <w:rFonts w:ascii="Arial" w:hAnsi="Arial" w:cs="Arial"/>
          <w:sz w:val="20"/>
          <w:szCs w:val="20"/>
        </w:rPr>
      </w:pPr>
      <w:r>
        <w:rPr>
          <w:rFonts w:ascii="Arial" w:hAnsi="Arial"/>
          <w:sz w:val="20"/>
          <w:szCs w:val="20"/>
        </w:rPr>
        <w:t xml:space="preserve">on Wednesday, </w:t>
      </w:r>
      <w:r>
        <w:rPr>
          <w:rFonts w:ascii="Arial" w:hAnsi="Arial"/>
          <w:b/>
          <w:bCs/>
          <w:sz w:val="20"/>
          <w:szCs w:val="20"/>
        </w:rPr>
        <w:t>11 October, at 11 am, Jakub</w:t>
      </w:r>
      <w:r>
        <w:rPr>
          <w:rFonts w:ascii="Arial" w:hAnsi="Arial"/>
          <w:b/>
          <w:sz w:val="20"/>
          <w:szCs w:val="20"/>
        </w:rPr>
        <w:t xml:space="preserve"> </w:t>
      </w:r>
      <w:proofErr w:type="spellStart"/>
      <w:r>
        <w:rPr>
          <w:rFonts w:ascii="Arial" w:hAnsi="Arial"/>
          <w:b/>
          <w:sz w:val="20"/>
          <w:szCs w:val="20"/>
        </w:rPr>
        <w:t>Jóźwiak</w:t>
      </w:r>
      <w:proofErr w:type="spellEnd"/>
      <w:r>
        <w:rPr>
          <w:rFonts w:ascii="Arial" w:hAnsi="Arial"/>
          <w:sz w:val="20"/>
          <w:szCs w:val="20"/>
        </w:rPr>
        <w:t xml:space="preserve"> and </w:t>
      </w:r>
      <w:r>
        <w:rPr>
          <w:rFonts w:ascii="Arial" w:hAnsi="Arial"/>
          <w:b/>
          <w:sz w:val="20"/>
          <w:szCs w:val="20"/>
        </w:rPr>
        <w:t xml:space="preserve">Michał </w:t>
      </w:r>
      <w:proofErr w:type="spellStart"/>
      <w:r>
        <w:rPr>
          <w:rFonts w:ascii="Arial" w:hAnsi="Arial"/>
          <w:b/>
          <w:sz w:val="20"/>
          <w:szCs w:val="20"/>
        </w:rPr>
        <w:t>Ostachowski</w:t>
      </w:r>
      <w:proofErr w:type="spellEnd"/>
      <w:r>
        <w:rPr>
          <w:rFonts w:ascii="Arial" w:hAnsi="Arial"/>
          <w:b/>
          <w:sz w:val="20"/>
          <w:szCs w:val="20"/>
        </w:rPr>
        <w:t xml:space="preserve"> </w:t>
      </w:r>
      <w:r>
        <w:rPr>
          <w:rFonts w:ascii="Arial" w:hAnsi="Arial"/>
          <w:sz w:val="20"/>
          <w:szCs w:val="20"/>
        </w:rPr>
        <w:t>will introduce you to a comprehensive support package for public transport operators.</w:t>
      </w:r>
    </w:p>
    <w:p w14:paraId="3D9593B3" w14:textId="77777777" w:rsidR="00982FBA" w:rsidRPr="0056346C" w:rsidRDefault="00982FBA" w:rsidP="00982FBA">
      <w:pPr>
        <w:spacing w:line="280" w:lineRule="atLeast"/>
        <w:jc w:val="both"/>
        <w:rPr>
          <w:rFonts w:ascii="Arial" w:hAnsi="Arial" w:cs="Arial"/>
          <w:sz w:val="20"/>
          <w:szCs w:val="20"/>
        </w:rPr>
      </w:pPr>
    </w:p>
    <w:p w14:paraId="2E501212" w14:textId="3C0BD33B" w:rsidR="00982FBA" w:rsidRDefault="00982FBA" w:rsidP="00982FBA">
      <w:pPr>
        <w:spacing w:line="280" w:lineRule="atLeast"/>
        <w:jc w:val="both"/>
        <w:rPr>
          <w:rFonts w:ascii="Arial" w:hAnsi="Arial" w:cs="Arial"/>
          <w:sz w:val="20"/>
          <w:szCs w:val="20"/>
        </w:rPr>
      </w:pPr>
      <w:r>
        <w:rPr>
          <w:rFonts w:ascii="Arial" w:hAnsi="Arial"/>
          <w:sz w:val="20"/>
          <w:szCs w:val="20"/>
        </w:rPr>
        <w:t>We look forward to seeing you at #SolarisTalks at 11 am on 9, 10 and 11 October at stand no. 502 in Hall 5!</w:t>
      </w:r>
    </w:p>
    <w:p w14:paraId="2CB3483D" w14:textId="77777777" w:rsidR="004861FF" w:rsidRPr="0056346C" w:rsidRDefault="004861FF" w:rsidP="00982FBA">
      <w:pPr>
        <w:spacing w:line="280" w:lineRule="atLeast"/>
        <w:jc w:val="both"/>
        <w:rPr>
          <w:rFonts w:ascii="Arial" w:hAnsi="Arial" w:cs="Arial"/>
          <w:sz w:val="20"/>
          <w:szCs w:val="20"/>
        </w:rPr>
      </w:pPr>
    </w:p>
    <w:p w14:paraId="2162AF99" w14:textId="77777777" w:rsidR="00693CD8" w:rsidRPr="00693CD8" w:rsidRDefault="00693CD8" w:rsidP="00693CD8">
      <w:pPr>
        <w:spacing w:line="280" w:lineRule="atLeast"/>
        <w:jc w:val="both"/>
        <w:rPr>
          <w:rFonts w:ascii="Arial" w:hAnsi="Arial" w:cs="Arial"/>
          <w:sz w:val="20"/>
          <w:szCs w:val="20"/>
        </w:rPr>
      </w:pPr>
    </w:p>
    <w:p w14:paraId="07E4AA3B" w14:textId="77777777" w:rsidR="00584344" w:rsidRPr="00DF2E44" w:rsidRDefault="00584344" w:rsidP="00584344">
      <w:pPr>
        <w:spacing w:line="280" w:lineRule="atLeast"/>
        <w:jc w:val="both"/>
        <w:rPr>
          <w:rFonts w:ascii="Arial" w:hAnsi="Arial" w:cs="Arial"/>
          <w:b/>
          <w:sz w:val="20"/>
          <w:szCs w:val="20"/>
        </w:rPr>
      </w:pPr>
      <w:r>
        <w:rPr>
          <w:rFonts w:ascii="Arial" w:hAnsi="Arial"/>
          <w:b/>
          <w:sz w:val="20"/>
          <w:szCs w:val="20"/>
        </w:rPr>
        <w:t xml:space="preserve">About Solaris Bus &amp; Coach sp. z </w:t>
      </w:r>
      <w:proofErr w:type="spellStart"/>
      <w:r>
        <w:rPr>
          <w:rFonts w:ascii="Arial" w:hAnsi="Arial"/>
          <w:b/>
          <w:sz w:val="20"/>
          <w:szCs w:val="20"/>
        </w:rPr>
        <w:t>o.o.</w:t>
      </w:r>
      <w:proofErr w:type="spellEnd"/>
    </w:p>
    <w:p w14:paraId="6A635214" w14:textId="0620BA48" w:rsidR="00584344" w:rsidRPr="00DF2E44" w:rsidRDefault="00584344" w:rsidP="00584344">
      <w:pPr>
        <w:spacing w:line="280" w:lineRule="atLeast"/>
        <w:ind w:right="112"/>
        <w:rPr>
          <w:rFonts w:ascii="Arial" w:hAnsi="Arial" w:cs="Arial"/>
          <w:i/>
          <w:iCs/>
          <w:sz w:val="16"/>
          <w:szCs w:val="16"/>
        </w:rPr>
      </w:pPr>
      <w:r>
        <w:rPr>
          <w:rFonts w:ascii="Arial" w:hAnsi="Arial"/>
          <w:i/>
          <w:iCs/>
          <w:sz w:val="16"/>
          <w:szCs w:val="16"/>
        </w:rPr>
        <w:t xml:space="preserve">Solaris Bus &amp; Coach sp. z </w:t>
      </w:r>
      <w:proofErr w:type="spellStart"/>
      <w:r>
        <w:rPr>
          <w:rFonts w:ascii="Arial" w:hAnsi="Arial"/>
          <w:i/>
          <w:iCs/>
          <w:sz w:val="16"/>
          <w:szCs w:val="16"/>
        </w:rPr>
        <w:t>o.o.</w:t>
      </w:r>
      <w:proofErr w:type="spellEnd"/>
      <w:r>
        <w:rPr>
          <w:rFonts w:ascii="Arial" w:hAnsi="Arial"/>
          <w:i/>
          <w:iCs/>
          <w:sz w:val="16"/>
          <w:szCs w:val="16"/>
        </w:rPr>
        <w:t xml:space="preserve"> is one of the leading European bus and trolleybus manufacturers. Benefiting from over 27 years of experience and having manufactured 24,000 vehicles, Solaris affects the quality of city transport in hundreds of cities across Europe every day. Thinking of the future, the firm is setting new standards by dynamically developing its products, in particular in the electromobility sector. Solaris electric buses, trolleybuses and hydrogen buses are cutting-edge solutions for zero-emission public transport. Solaris products have been repeatedly awarded for quality and innovation. The Solaris Urbino 12 electric won the prestigious European “Bus of the Year 2017” competition. In September 2018 Solaris Bus &amp; Coach sp. z </w:t>
      </w:r>
      <w:proofErr w:type="spellStart"/>
      <w:r>
        <w:rPr>
          <w:rFonts w:ascii="Arial" w:hAnsi="Arial"/>
          <w:i/>
          <w:iCs/>
          <w:sz w:val="16"/>
          <w:szCs w:val="16"/>
        </w:rPr>
        <w:t>o.o.</w:t>
      </w:r>
      <w:proofErr w:type="spellEnd"/>
      <w:r>
        <w:rPr>
          <w:rFonts w:ascii="Arial" w:hAnsi="Arial"/>
          <w:i/>
          <w:iCs/>
          <w:sz w:val="16"/>
          <w:szCs w:val="16"/>
        </w:rPr>
        <w:t xml:space="preserve"> joined CAF Group.</w:t>
      </w:r>
    </w:p>
    <w:p w14:paraId="6DB19CA6" w14:textId="77777777" w:rsidR="00693CD8" w:rsidRPr="00693CD8" w:rsidRDefault="00693CD8" w:rsidP="00693CD8">
      <w:pPr>
        <w:ind w:right="383"/>
        <w:jc w:val="both"/>
        <w:rPr>
          <w:rFonts w:ascii="Arial" w:hAnsi="Arial" w:cs="Arial"/>
          <w:bCs/>
          <w:sz w:val="16"/>
          <w:szCs w:val="18"/>
        </w:rPr>
      </w:pPr>
    </w:p>
    <w:p w14:paraId="51D373EE" w14:textId="77777777" w:rsidR="00693CD8" w:rsidRPr="00A60C9C" w:rsidRDefault="00693CD8" w:rsidP="00693CD8">
      <w:pPr>
        <w:ind w:right="383"/>
        <w:rPr>
          <w:rFonts w:ascii="Arial" w:hAnsi="Arial" w:cs="Arial"/>
          <w:b/>
          <w:bCs/>
          <w:sz w:val="18"/>
          <w:szCs w:val="18"/>
        </w:rPr>
        <w:sectPr w:rsidR="00693CD8" w:rsidRPr="00A60C9C" w:rsidSect="00C45C90">
          <w:type w:val="continuous"/>
          <w:pgSz w:w="11906" w:h="16838"/>
          <w:pgMar w:top="1134" w:right="1361" w:bottom="567" w:left="1361" w:header="709" w:footer="709" w:gutter="0"/>
          <w:cols w:space="638"/>
          <w:formProt w:val="0"/>
          <w:docGrid w:linePitch="360"/>
        </w:sectPr>
      </w:pPr>
      <w:r>
        <w:rPr>
          <w:rFonts w:ascii="Arial" w:hAnsi="Arial"/>
          <w:b/>
          <w:bCs/>
          <w:sz w:val="18"/>
          <w:szCs w:val="18"/>
        </w:rPr>
        <w:t>For media enquiry, please contact:</w:t>
      </w:r>
    </w:p>
    <w:p w14:paraId="38135365" w14:textId="77777777" w:rsidR="00693CD8" w:rsidRPr="00693CD8" w:rsidRDefault="00693CD8" w:rsidP="00693CD8">
      <w:pPr>
        <w:widowControl w:val="0"/>
        <w:ind w:right="386"/>
        <w:rPr>
          <w:rFonts w:ascii="Arial" w:hAnsi="Arial" w:cs="Arial"/>
          <w:b/>
          <w:bCs/>
          <w:sz w:val="18"/>
          <w:szCs w:val="18"/>
        </w:rPr>
      </w:pPr>
      <w:r>
        <w:rPr>
          <w:rFonts w:ascii="Arial" w:hAnsi="Arial"/>
          <w:b/>
          <w:bCs/>
          <w:sz w:val="18"/>
          <w:szCs w:val="18"/>
        </w:rPr>
        <w:t>Mateusz Figaszewski</w:t>
      </w:r>
    </w:p>
    <w:p w14:paraId="58730CAD" w14:textId="77777777" w:rsidR="00693CD8" w:rsidRPr="00693CD8" w:rsidRDefault="00693CD8" w:rsidP="00693CD8">
      <w:pPr>
        <w:widowControl w:val="0"/>
        <w:ind w:right="386"/>
        <w:rPr>
          <w:rFonts w:ascii="Arial" w:hAnsi="Arial" w:cs="Arial"/>
          <w:iCs/>
          <w:sz w:val="18"/>
          <w:szCs w:val="18"/>
        </w:rPr>
      </w:pPr>
      <w:r>
        <w:rPr>
          <w:rFonts w:ascii="Arial" w:hAnsi="Arial"/>
          <w:iCs/>
          <w:sz w:val="18"/>
          <w:szCs w:val="18"/>
        </w:rPr>
        <w:t>E-mobility Development &amp; Market Intelligence Director</w:t>
      </w:r>
    </w:p>
    <w:p w14:paraId="50BA3186" w14:textId="77777777" w:rsidR="00693CD8" w:rsidRPr="00693CD8" w:rsidRDefault="00000000" w:rsidP="00693CD8">
      <w:pPr>
        <w:widowControl w:val="0"/>
        <w:ind w:right="386"/>
        <w:rPr>
          <w:rFonts w:ascii="Arial" w:hAnsi="Arial" w:cs="Arial"/>
          <w:sz w:val="18"/>
          <w:szCs w:val="18"/>
        </w:rPr>
      </w:pPr>
      <w:hyperlink r:id="rId14" w:history="1">
        <w:r>
          <w:rPr>
            <w:rFonts w:ascii="Arial" w:hAnsi="Arial"/>
            <w:color w:val="0000FF"/>
            <w:sz w:val="18"/>
            <w:szCs w:val="18"/>
            <w:u w:val="single"/>
          </w:rPr>
          <w:t>mateusz.figaszewski@solarisbus.com</w:t>
        </w:r>
      </w:hyperlink>
    </w:p>
    <w:p w14:paraId="120AB202" w14:textId="77777777" w:rsidR="00693CD8" w:rsidRPr="00693CD8" w:rsidRDefault="00693CD8" w:rsidP="00693CD8">
      <w:pPr>
        <w:rPr>
          <w:rFonts w:ascii="Arial" w:hAnsi="Arial" w:cs="Arial"/>
          <w:sz w:val="18"/>
          <w:szCs w:val="18"/>
        </w:rPr>
      </w:pPr>
      <w:r>
        <w:rPr>
          <w:rFonts w:ascii="Arial" w:hAnsi="Arial"/>
          <w:sz w:val="18"/>
          <w:szCs w:val="18"/>
        </w:rPr>
        <w:t>+48 601 652 179</w:t>
      </w:r>
    </w:p>
    <w:p w14:paraId="3F5B9F6A" w14:textId="77777777" w:rsidR="00693CD8" w:rsidRPr="00693CD8" w:rsidRDefault="00693CD8" w:rsidP="00693CD8">
      <w:pPr>
        <w:rPr>
          <w:rFonts w:ascii="Arial" w:hAnsi="Arial" w:cs="Arial"/>
          <w:sz w:val="18"/>
          <w:szCs w:val="18"/>
        </w:rPr>
      </w:pPr>
    </w:p>
    <w:p w14:paraId="38FF7130" w14:textId="77777777" w:rsidR="00693CD8" w:rsidRPr="00693CD8" w:rsidRDefault="00693CD8" w:rsidP="00693CD8">
      <w:pPr>
        <w:rPr>
          <w:rFonts w:ascii="Arial" w:hAnsi="Arial" w:cs="Arial"/>
          <w:sz w:val="18"/>
          <w:szCs w:val="18"/>
        </w:rPr>
      </w:pPr>
    </w:p>
    <w:p w14:paraId="3AA60372" w14:textId="77777777" w:rsidR="00693CD8" w:rsidRPr="00693CD8" w:rsidRDefault="00693CD8" w:rsidP="00693CD8">
      <w:pPr>
        <w:rPr>
          <w:rFonts w:ascii="Arial" w:hAnsi="Arial" w:cs="Arial"/>
          <w:b/>
          <w:sz w:val="14"/>
          <w:szCs w:val="18"/>
        </w:rPr>
        <w:sectPr w:rsidR="00693CD8" w:rsidRPr="00693CD8" w:rsidSect="00B3047C">
          <w:type w:val="continuous"/>
          <w:pgSz w:w="11906" w:h="16838"/>
          <w:pgMar w:top="1134" w:right="1361" w:bottom="1247" w:left="1361" w:header="709" w:footer="709" w:gutter="0"/>
          <w:cols w:space="638"/>
          <w:formProt w:val="0"/>
          <w:docGrid w:linePitch="360"/>
        </w:sectPr>
      </w:pPr>
    </w:p>
    <w:p w14:paraId="0DDF116C" w14:textId="77777777" w:rsidR="00693CD8" w:rsidRPr="00693CD8" w:rsidRDefault="00693CD8" w:rsidP="00693CD8">
      <w:pPr>
        <w:autoSpaceDE w:val="0"/>
        <w:autoSpaceDN w:val="0"/>
        <w:adjustRightInd w:val="0"/>
        <w:spacing w:line="288" w:lineRule="auto"/>
        <w:jc w:val="both"/>
        <w:rPr>
          <w:rFonts w:ascii="Arial" w:hAnsi="Arial" w:cs="Arial"/>
          <w:sz w:val="20"/>
          <w:szCs w:val="20"/>
        </w:rPr>
      </w:pPr>
    </w:p>
    <w:p w14:paraId="15796999" w14:textId="77777777" w:rsidR="001769E1" w:rsidRPr="006136A6" w:rsidRDefault="001769E1" w:rsidP="00B40FBB">
      <w:pPr>
        <w:autoSpaceDE w:val="0"/>
        <w:autoSpaceDN w:val="0"/>
        <w:adjustRightInd w:val="0"/>
        <w:spacing w:line="288" w:lineRule="auto"/>
        <w:jc w:val="both"/>
        <w:rPr>
          <w:rFonts w:ascii="Arial" w:hAnsi="Arial" w:cs="Arial"/>
          <w:sz w:val="20"/>
          <w:szCs w:val="20"/>
        </w:rPr>
      </w:pPr>
    </w:p>
    <w:sectPr w:rsidR="001769E1" w:rsidRPr="006136A6" w:rsidSect="00B3047C">
      <w:footerReference w:type="even" r:id="rId15"/>
      <w:footerReference w:type="default" r:id="rId16"/>
      <w:type w:val="continuous"/>
      <w:pgSz w:w="11906" w:h="16838"/>
      <w:pgMar w:top="1134" w:right="1361" w:bottom="1247" w:left="1361" w:header="709" w:footer="709" w:gutter="0"/>
      <w:cols w:num="2" w:space="709"/>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5855D" w14:textId="77777777" w:rsidR="00DE29BF" w:rsidRDefault="00DE29BF">
      <w:r>
        <w:separator/>
      </w:r>
    </w:p>
  </w:endnote>
  <w:endnote w:type="continuationSeparator" w:id="0">
    <w:p w14:paraId="44B23FC1" w14:textId="77777777" w:rsidR="00DE29BF" w:rsidRDefault="00DE2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D114" w14:textId="77777777" w:rsidR="00693CD8" w:rsidRDefault="00693CD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B29EAC0" w14:textId="77777777" w:rsidR="00693CD8" w:rsidRDefault="00693CD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933CF" w14:textId="77777777" w:rsidR="00693CD8" w:rsidRDefault="00693CD8">
    <w:pPr>
      <w:pStyle w:val="Stopka"/>
      <w:framePr w:wrap="around" w:vAnchor="page" w:hAnchor="page" w:x="10491" w:y="16161"/>
      <w:rPr>
        <w:rStyle w:val="Numerstrony"/>
        <w:rFonts w:ascii="Arial" w:hAnsi="Arial" w:cs="Arial"/>
        <w:sz w:val="20"/>
      </w:rPr>
    </w:pPr>
    <w:r>
      <w:rPr>
        <w:rStyle w:val="Numerstrony"/>
        <w:rFonts w:ascii="Arial" w:hAnsi="Arial" w:cs="Arial"/>
        <w:sz w:val="20"/>
      </w:rPr>
      <w:fldChar w:fldCharType="begin"/>
    </w:r>
    <w:r>
      <w:rPr>
        <w:rStyle w:val="Numerstrony"/>
        <w:rFonts w:ascii="Arial" w:hAnsi="Arial" w:cs="Arial"/>
        <w:sz w:val="20"/>
      </w:rPr>
      <w:instrText xml:space="preserve">PAGE  </w:instrText>
    </w:r>
    <w:r>
      <w:rPr>
        <w:rStyle w:val="Numerstrony"/>
        <w:rFonts w:ascii="Arial" w:hAnsi="Arial" w:cs="Arial"/>
        <w:sz w:val="20"/>
      </w:rPr>
      <w:fldChar w:fldCharType="separate"/>
    </w:r>
    <w:r w:rsidR="006E56A1">
      <w:rPr>
        <w:rStyle w:val="Numerstrony"/>
        <w:rFonts w:ascii="Arial" w:hAnsi="Arial" w:cs="Arial"/>
        <w:sz w:val="20"/>
      </w:rPr>
      <w:t>4</w:t>
    </w:r>
    <w:r>
      <w:rPr>
        <w:rStyle w:val="Numerstrony"/>
        <w:rFonts w:ascii="Arial" w:hAnsi="Arial" w:cs="Arial"/>
        <w:sz w:val="20"/>
      </w:rPr>
      <w:fldChar w:fldCharType="end"/>
    </w:r>
  </w:p>
  <w:p w14:paraId="4C658129" w14:textId="77777777" w:rsidR="00693CD8" w:rsidRDefault="00693CD8">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6EEC" w14:textId="77777777" w:rsidR="00C45C90" w:rsidRDefault="00E63418">
    <w:pPr>
      <w:pStyle w:val="Stopka"/>
      <w:framePr w:wrap="around" w:vAnchor="text" w:hAnchor="margin" w:xAlign="right" w:y="1"/>
      <w:rPr>
        <w:rStyle w:val="Numerstrony"/>
      </w:rPr>
    </w:pPr>
    <w:r>
      <w:rPr>
        <w:rStyle w:val="Numerstrony"/>
      </w:rPr>
      <w:fldChar w:fldCharType="begin"/>
    </w:r>
    <w:r w:rsidR="00C45C90">
      <w:rPr>
        <w:rStyle w:val="Numerstrony"/>
      </w:rPr>
      <w:instrText xml:space="preserve">PAGE  </w:instrText>
    </w:r>
    <w:r>
      <w:rPr>
        <w:rStyle w:val="Numerstrony"/>
      </w:rPr>
      <w:fldChar w:fldCharType="end"/>
    </w:r>
  </w:p>
  <w:p w14:paraId="106026E8" w14:textId="77777777" w:rsidR="00C45C90" w:rsidRDefault="00C45C90">
    <w:pPr>
      <w:pStyle w:val="Stopka"/>
      <w:ind w:right="360"/>
    </w:pPr>
  </w:p>
  <w:p w14:paraId="1157C48E" w14:textId="77777777" w:rsidR="00732778" w:rsidRDefault="0073277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0C06" w14:textId="77777777" w:rsidR="00C45C90" w:rsidRDefault="00E63418">
    <w:pPr>
      <w:pStyle w:val="Stopka"/>
      <w:framePr w:wrap="around" w:vAnchor="page" w:hAnchor="page" w:x="10491" w:y="16161"/>
      <w:rPr>
        <w:rStyle w:val="Numerstrony"/>
        <w:rFonts w:ascii="Arial" w:hAnsi="Arial" w:cs="Arial"/>
        <w:sz w:val="20"/>
      </w:rPr>
    </w:pPr>
    <w:r>
      <w:rPr>
        <w:rStyle w:val="Numerstrony"/>
        <w:rFonts w:ascii="Arial" w:hAnsi="Arial" w:cs="Arial"/>
        <w:sz w:val="20"/>
      </w:rPr>
      <w:fldChar w:fldCharType="begin"/>
    </w:r>
    <w:r w:rsidR="00C45C90">
      <w:rPr>
        <w:rStyle w:val="Numerstrony"/>
        <w:rFonts w:ascii="Arial" w:hAnsi="Arial" w:cs="Arial"/>
        <w:sz w:val="20"/>
      </w:rPr>
      <w:instrText xml:space="preserve">PAGE  </w:instrText>
    </w:r>
    <w:r>
      <w:rPr>
        <w:rStyle w:val="Numerstrony"/>
        <w:rFonts w:ascii="Arial" w:hAnsi="Arial" w:cs="Arial"/>
        <w:sz w:val="20"/>
      </w:rPr>
      <w:fldChar w:fldCharType="separate"/>
    </w:r>
    <w:r w:rsidR="00693CD8">
      <w:rPr>
        <w:rStyle w:val="Numerstrony"/>
        <w:rFonts w:ascii="Arial" w:hAnsi="Arial" w:cs="Arial"/>
        <w:sz w:val="20"/>
      </w:rPr>
      <w:t>1</w:t>
    </w:r>
    <w:r>
      <w:rPr>
        <w:rStyle w:val="Numerstrony"/>
        <w:rFonts w:ascii="Arial" w:hAnsi="Arial" w:cs="Arial"/>
        <w:sz w:val="20"/>
      </w:rPr>
      <w:fldChar w:fldCharType="end"/>
    </w:r>
  </w:p>
  <w:p w14:paraId="1A4A156D" w14:textId="77777777" w:rsidR="00C45C90" w:rsidRDefault="00C45C90">
    <w:pPr>
      <w:pStyle w:val="Stopka"/>
      <w:ind w:right="360"/>
    </w:pPr>
  </w:p>
  <w:p w14:paraId="0D256221" w14:textId="77777777" w:rsidR="00732778" w:rsidRDefault="007327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D180A" w14:textId="77777777" w:rsidR="00DE29BF" w:rsidRDefault="00DE29BF">
      <w:r>
        <w:separator/>
      </w:r>
    </w:p>
  </w:footnote>
  <w:footnote w:type="continuationSeparator" w:id="0">
    <w:p w14:paraId="4F0D841F" w14:textId="77777777" w:rsidR="00DE29BF" w:rsidRDefault="00DE29BF">
      <w:r>
        <w:continuationSeparator/>
      </w:r>
    </w:p>
  </w:footnote>
  <w:footnote w:id="1">
    <w:p w14:paraId="01C1275F" w14:textId="157B83C5" w:rsidR="008E09D3" w:rsidRPr="00995956" w:rsidRDefault="008E09D3">
      <w:pPr>
        <w:pStyle w:val="Tekstprzypisudolnego"/>
        <w:rPr>
          <w:rFonts w:ascii="Arial" w:hAnsi="Arial" w:cs="Arial"/>
          <w:sz w:val="16"/>
        </w:rPr>
      </w:pPr>
      <w:r>
        <w:rPr>
          <w:rStyle w:val="Odwoanieprzypisudolnego"/>
          <w:rFonts w:ascii="Arial" w:hAnsi="Arial" w:cs="Arial"/>
          <w:sz w:val="16"/>
        </w:rPr>
        <w:footnoteRef/>
      </w:r>
      <w:r w:rsidR="00E7336C">
        <w:rPr>
          <w:rFonts w:ascii="Arial" w:hAnsi="Arial"/>
          <w:sz w:val="16"/>
        </w:rPr>
        <w:t xml:space="preserve"> </w:t>
      </w:r>
      <w:r>
        <w:rPr>
          <w:rFonts w:ascii="Arial" w:hAnsi="Arial"/>
          <w:sz w:val="16"/>
        </w:rPr>
        <w:t>Based on energy consumption in e-SORT 2 tests.</w:t>
      </w:r>
    </w:p>
  </w:footnote>
  <w:footnote w:id="2">
    <w:p w14:paraId="4416A1ED" w14:textId="7E3BB349" w:rsidR="00E94818" w:rsidRPr="00E94818" w:rsidRDefault="00E94818">
      <w:pPr>
        <w:pStyle w:val="Tekstprzypisudolnego"/>
      </w:pPr>
      <w:r w:rsidRPr="00E94818">
        <w:rPr>
          <w:rStyle w:val="Odwoanieprzypisudolnego"/>
          <w:sz w:val="16"/>
          <w:szCs w:val="16"/>
        </w:rPr>
        <w:footnoteRef/>
      </w:r>
      <w:r w:rsidRPr="00E94818">
        <w:rPr>
          <w:sz w:val="16"/>
          <w:szCs w:val="16"/>
        </w:rPr>
        <w:t xml:space="preserve"> For GVW 29t.</w:t>
      </w:r>
    </w:p>
  </w:footnote>
  <w:footnote w:id="3">
    <w:p w14:paraId="215BEAB7" w14:textId="163F5851" w:rsidR="0026556E" w:rsidRDefault="0026556E">
      <w:pPr>
        <w:pStyle w:val="Tekstprzypisudolnego"/>
      </w:pPr>
      <w:r>
        <w:rPr>
          <w:rStyle w:val="Odwoanieprzypisudolnego"/>
        </w:rPr>
        <w:footnoteRef/>
      </w:r>
      <w:r>
        <w:t xml:space="preserve"> </w:t>
      </w:r>
      <w:r>
        <w:rPr>
          <w:rFonts w:ascii="Arial" w:hAnsi="Arial"/>
          <w:sz w:val="16"/>
          <w:szCs w:val="16"/>
        </w:rPr>
        <w:t>Based on energy consumption in SORT 2 tests.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5630D"/>
    <w:multiLevelType w:val="hybridMultilevel"/>
    <w:tmpl w:val="4DA62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66E6E"/>
    <w:multiLevelType w:val="hybridMultilevel"/>
    <w:tmpl w:val="9C9CB8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1A2236"/>
    <w:multiLevelType w:val="hybridMultilevel"/>
    <w:tmpl w:val="B32405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AF061F"/>
    <w:multiLevelType w:val="hybridMultilevel"/>
    <w:tmpl w:val="50D8E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2A6568"/>
    <w:multiLevelType w:val="hybridMultilevel"/>
    <w:tmpl w:val="1C94B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BF779D"/>
    <w:multiLevelType w:val="hybridMultilevel"/>
    <w:tmpl w:val="8D3241DC"/>
    <w:lvl w:ilvl="0" w:tplc="25D4B00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0D5EB4"/>
    <w:multiLevelType w:val="hybridMultilevel"/>
    <w:tmpl w:val="BAFCC9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25500B4"/>
    <w:multiLevelType w:val="hybridMultilevel"/>
    <w:tmpl w:val="2D9E76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D5503EA"/>
    <w:multiLevelType w:val="hybridMultilevel"/>
    <w:tmpl w:val="0E507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6035232">
    <w:abstractNumId w:val="1"/>
  </w:num>
  <w:num w:numId="2" w16cid:durableId="1590038878">
    <w:abstractNumId w:val="4"/>
  </w:num>
  <w:num w:numId="3" w16cid:durableId="1287735835">
    <w:abstractNumId w:val="0"/>
  </w:num>
  <w:num w:numId="4" w16cid:durableId="1394741339">
    <w:abstractNumId w:val="2"/>
  </w:num>
  <w:num w:numId="5" w16cid:durableId="1400906407">
    <w:abstractNumId w:val="8"/>
  </w:num>
  <w:num w:numId="6" w16cid:durableId="1882670789">
    <w:abstractNumId w:val="6"/>
  </w:num>
  <w:num w:numId="7" w16cid:durableId="667710820">
    <w:abstractNumId w:val="3"/>
  </w:num>
  <w:num w:numId="8" w16cid:durableId="1294603475">
    <w:abstractNumId w:val="5"/>
  </w:num>
  <w:num w:numId="9" w16cid:durableId="10562753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A3MjOyNDeyNDG3MDZQ0lEKTi0uzszPAykwrAUAl73nsiwAAAA="/>
  </w:docVars>
  <w:rsids>
    <w:rsidRoot w:val="00536028"/>
    <w:rsid w:val="000031ED"/>
    <w:rsid w:val="00006A62"/>
    <w:rsid w:val="00021028"/>
    <w:rsid w:val="00021688"/>
    <w:rsid w:val="00030D5C"/>
    <w:rsid w:val="00032D66"/>
    <w:rsid w:val="00033121"/>
    <w:rsid w:val="0003547B"/>
    <w:rsid w:val="00035909"/>
    <w:rsid w:val="00045DD9"/>
    <w:rsid w:val="0004658D"/>
    <w:rsid w:val="0004752C"/>
    <w:rsid w:val="000569CF"/>
    <w:rsid w:val="000605B2"/>
    <w:rsid w:val="00065229"/>
    <w:rsid w:val="00067625"/>
    <w:rsid w:val="00071B0B"/>
    <w:rsid w:val="00074597"/>
    <w:rsid w:val="0008516B"/>
    <w:rsid w:val="00091927"/>
    <w:rsid w:val="00094C83"/>
    <w:rsid w:val="00095075"/>
    <w:rsid w:val="000952A1"/>
    <w:rsid w:val="000A26E3"/>
    <w:rsid w:val="000A6530"/>
    <w:rsid w:val="000B4579"/>
    <w:rsid w:val="000B56BD"/>
    <w:rsid w:val="000B636F"/>
    <w:rsid w:val="000C1F05"/>
    <w:rsid w:val="000C4C86"/>
    <w:rsid w:val="000E3161"/>
    <w:rsid w:val="000E324E"/>
    <w:rsid w:val="000F01C5"/>
    <w:rsid w:val="000F5D9C"/>
    <w:rsid w:val="0010313D"/>
    <w:rsid w:val="0011003C"/>
    <w:rsid w:val="00112738"/>
    <w:rsid w:val="00116F55"/>
    <w:rsid w:val="0012077E"/>
    <w:rsid w:val="00126FF6"/>
    <w:rsid w:val="001272D7"/>
    <w:rsid w:val="001277CF"/>
    <w:rsid w:val="00127C9F"/>
    <w:rsid w:val="0013010F"/>
    <w:rsid w:val="0013358E"/>
    <w:rsid w:val="001376DD"/>
    <w:rsid w:val="0014028F"/>
    <w:rsid w:val="00146668"/>
    <w:rsid w:val="00147EF1"/>
    <w:rsid w:val="00160187"/>
    <w:rsid w:val="00160927"/>
    <w:rsid w:val="00170B1D"/>
    <w:rsid w:val="00173DE9"/>
    <w:rsid w:val="00174E69"/>
    <w:rsid w:val="00174ED3"/>
    <w:rsid w:val="00175C78"/>
    <w:rsid w:val="00176399"/>
    <w:rsid w:val="001769E1"/>
    <w:rsid w:val="0017704C"/>
    <w:rsid w:val="001808E8"/>
    <w:rsid w:val="001814E2"/>
    <w:rsid w:val="001847B6"/>
    <w:rsid w:val="00191BC4"/>
    <w:rsid w:val="001A2048"/>
    <w:rsid w:val="001A5E09"/>
    <w:rsid w:val="001A6283"/>
    <w:rsid w:val="001B5839"/>
    <w:rsid w:val="001C5133"/>
    <w:rsid w:val="001C5362"/>
    <w:rsid w:val="001C6994"/>
    <w:rsid w:val="001C7ADA"/>
    <w:rsid w:val="001D04FC"/>
    <w:rsid w:val="001D192D"/>
    <w:rsid w:val="001D50CE"/>
    <w:rsid w:val="001E45BF"/>
    <w:rsid w:val="001E596B"/>
    <w:rsid w:val="001E5B7B"/>
    <w:rsid w:val="001F2123"/>
    <w:rsid w:val="001F4DAC"/>
    <w:rsid w:val="001F4E8E"/>
    <w:rsid w:val="002018B6"/>
    <w:rsid w:val="00203F89"/>
    <w:rsid w:val="00204A50"/>
    <w:rsid w:val="002068BC"/>
    <w:rsid w:val="00206BCE"/>
    <w:rsid w:val="002119ED"/>
    <w:rsid w:val="002126F7"/>
    <w:rsid w:val="002146E1"/>
    <w:rsid w:val="0021615C"/>
    <w:rsid w:val="00216660"/>
    <w:rsid w:val="00216731"/>
    <w:rsid w:val="00232574"/>
    <w:rsid w:val="00234661"/>
    <w:rsid w:val="00236C63"/>
    <w:rsid w:val="002413B6"/>
    <w:rsid w:val="00244060"/>
    <w:rsid w:val="00244550"/>
    <w:rsid w:val="00251582"/>
    <w:rsid w:val="00253CA3"/>
    <w:rsid w:val="00262548"/>
    <w:rsid w:val="00263781"/>
    <w:rsid w:val="0026556E"/>
    <w:rsid w:val="00271198"/>
    <w:rsid w:val="00273C08"/>
    <w:rsid w:val="00275C36"/>
    <w:rsid w:val="00276906"/>
    <w:rsid w:val="00276AC9"/>
    <w:rsid w:val="00280111"/>
    <w:rsid w:val="002925CD"/>
    <w:rsid w:val="00292FBD"/>
    <w:rsid w:val="00295BAD"/>
    <w:rsid w:val="00297655"/>
    <w:rsid w:val="00297961"/>
    <w:rsid w:val="002A0020"/>
    <w:rsid w:val="002A09FE"/>
    <w:rsid w:val="002A760F"/>
    <w:rsid w:val="002B493A"/>
    <w:rsid w:val="002C725D"/>
    <w:rsid w:val="002D04F7"/>
    <w:rsid w:val="002D0E73"/>
    <w:rsid w:val="002D4AD6"/>
    <w:rsid w:val="002E2433"/>
    <w:rsid w:val="002E321C"/>
    <w:rsid w:val="002E58ED"/>
    <w:rsid w:val="002E7744"/>
    <w:rsid w:val="002F0519"/>
    <w:rsid w:val="002F3E48"/>
    <w:rsid w:val="002F5653"/>
    <w:rsid w:val="002F66D4"/>
    <w:rsid w:val="002F68BC"/>
    <w:rsid w:val="00300613"/>
    <w:rsid w:val="00304527"/>
    <w:rsid w:val="00305192"/>
    <w:rsid w:val="0031016B"/>
    <w:rsid w:val="00311D65"/>
    <w:rsid w:val="003177FE"/>
    <w:rsid w:val="0032053E"/>
    <w:rsid w:val="00326F07"/>
    <w:rsid w:val="0033522F"/>
    <w:rsid w:val="00335AF3"/>
    <w:rsid w:val="00345D46"/>
    <w:rsid w:val="00350232"/>
    <w:rsid w:val="00352ACF"/>
    <w:rsid w:val="003613DE"/>
    <w:rsid w:val="00361D23"/>
    <w:rsid w:val="003642DC"/>
    <w:rsid w:val="00366E6D"/>
    <w:rsid w:val="00370F93"/>
    <w:rsid w:val="003732B9"/>
    <w:rsid w:val="003778C1"/>
    <w:rsid w:val="003806ED"/>
    <w:rsid w:val="0038179C"/>
    <w:rsid w:val="003869AE"/>
    <w:rsid w:val="00386A2F"/>
    <w:rsid w:val="003A0994"/>
    <w:rsid w:val="003A2C4C"/>
    <w:rsid w:val="003A2D92"/>
    <w:rsid w:val="003A7BC1"/>
    <w:rsid w:val="003C14BA"/>
    <w:rsid w:val="003C2E80"/>
    <w:rsid w:val="003C5B6E"/>
    <w:rsid w:val="003D048D"/>
    <w:rsid w:val="003D12B1"/>
    <w:rsid w:val="003D43A5"/>
    <w:rsid w:val="003D5DFE"/>
    <w:rsid w:val="003E05E7"/>
    <w:rsid w:val="003E5101"/>
    <w:rsid w:val="003F1D77"/>
    <w:rsid w:val="003F44B6"/>
    <w:rsid w:val="003F67D6"/>
    <w:rsid w:val="0040415E"/>
    <w:rsid w:val="00407AAD"/>
    <w:rsid w:val="00411A65"/>
    <w:rsid w:val="004125F9"/>
    <w:rsid w:val="00417740"/>
    <w:rsid w:val="00425713"/>
    <w:rsid w:val="00434E46"/>
    <w:rsid w:val="00437658"/>
    <w:rsid w:val="0044276F"/>
    <w:rsid w:val="00446F94"/>
    <w:rsid w:val="00451249"/>
    <w:rsid w:val="00454773"/>
    <w:rsid w:val="004557F5"/>
    <w:rsid w:val="00460328"/>
    <w:rsid w:val="00463BD4"/>
    <w:rsid w:val="00474557"/>
    <w:rsid w:val="00474BD9"/>
    <w:rsid w:val="00476633"/>
    <w:rsid w:val="004779DC"/>
    <w:rsid w:val="00480FED"/>
    <w:rsid w:val="0048155B"/>
    <w:rsid w:val="004861FF"/>
    <w:rsid w:val="00486D0A"/>
    <w:rsid w:val="00494756"/>
    <w:rsid w:val="00494D93"/>
    <w:rsid w:val="004955E3"/>
    <w:rsid w:val="00496190"/>
    <w:rsid w:val="004A01EE"/>
    <w:rsid w:val="004A49A2"/>
    <w:rsid w:val="004A73A9"/>
    <w:rsid w:val="004B510D"/>
    <w:rsid w:val="004B5585"/>
    <w:rsid w:val="004C0B1F"/>
    <w:rsid w:val="004C495C"/>
    <w:rsid w:val="004C49A2"/>
    <w:rsid w:val="004C4FFE"/>
    <w:rsid w:val="004C7C20"/>
    <w:rsid w:val="004C7D6E"/>
    <w:rsid w:val="004D0615"/>
    <w:rsid w:val="004D2EC8"/>
    <w:rsid w:val="004D30EE"/>
    <w:rsid w:val="004D4076"/>
    <w:rsid w:val="004E12C3"/>
    <w:rsid w:val="004E3A1A"/>
    <w:rsid w:val="0050053D"/>
    <w:rsid w:val="00500961"/>
    <w:rsid w:val="00502E09"/>
    <w:rsid w:val="005030EB"/>
    <w:rsid w:val="005112F6"/>
    <w:rsid w:val="0051521F"/>
    <w:rsid w:val="00517AE1"/>
    <w:rsid w:val="005223A4"/>
    <w:rsid w:val="00523A00"/>
    <w:rsid w:val="00523D21"/>
    <w:rsid w:val="00531BDB"/>
    <w:rsid w:val="00531C23"/>
    <w:rsid w:val="00536028"/>
    <w:rsid w:val="00552C76"/>
    <w:rsid w:val="0056091C"/>
    <w:rsid w:val="0056169B"/>
    <w:rsid w:val="0056244D"/>
    <w:rsid w:val="0056346C"/>
    <w:rsid w:val="00564163"/>
    <w:rsid w:val="00567FCD"/>
    <w:rsid w:val="005752CF"/>
    <w:rsid w:val="0058061B"/>
    <w:rsid w:val="00580E71"/>
    <w:rsid w:val="00584344"/>
    <w:rsid w:val="00584E28"/>
    <w:rsid w:val="00585DF8"/>
    <w:rsid w:val="0059505C"/>
    <w:rsid w:val="005A4308"/>
    <w:rsid w:val="005A50BC"/>
    <w:rsid w:val="005A66D6"/>
    <w:rsid w:val="005C1D9A"/>
    <w:rsid w:val="005C2D55"/>
    <w:rsid w:val="005C451E"/>
    <w:rsid w:val="005C7D84"/>
    <w:rsid w:val="005D01FE"/>
    <w:rsid w:val="005D32E6"/>
    <w:rsid w:val="005D39B3"/>
    <w:rsid w:val="005D7E5E"/>
    <w:rsid w:val="005E0E01"/>
    <w:rsid w:val="005E1569"/>
    <w:rsid w:val="005E2A63"/>
    <w:rsid w:val="005E536D"/>
    <w:rsid w:val="005E7878"/>
    <w:rsid w:val="005E7DC9"/>
    <w:rsid w:val="005F1B76"/>
    <w:rsid w:val="005F2ABC"/>
    <w:rsid w:val="005F6D4F"/>
    <w:rsid w:val="00600738"/>
    <w:rsid w:val="006024FC"/>
    <w:rsid w:val="00604542"/>
    <w:rsid w:val="00605790"/>
    <w:rsid w:val="00611CC9"/>
    <w:rsid w:val="00612860"/>
    <w:rsid w:val="006136A6"/>
    <w:rsid w:val="00613F4D"/>
    <w:rsid w:val="00615A47"/>
    <w:rsid w:val="006165AC"/>
    <w:rsid w:val="00617799"/>
    <w:rsid w:val="00620F3C"/>
    <w:rsid w:val="00624A6B"/>
    <w:rsid w:val="006259E1"/>
    <w:rsid w:val="00626E64"/>
    <w:rsid w:val="006353C9"/>
    <w:rsid w:val="006357C4"/>
    <w:rsid w:val="0063583F"/>
    <w:rsid w:val="00637768"/>
    <w:rsid w:val="00642376"/>
    <w:rsid w:val="006453F3"/>
    <w:rsid w:val="006461F6"/>
    <w:rsid w:val="006514BD"/>
    <w:rsid w:val="006537B4"/>
    <w:rsid w:val="00655208"/>
    <w:rsid w:val="00655491"/>
    <w:rsid w:val="00655C19"/>
    <w:rsid w:val="006628A8"/>
    <w:rsid w:val="0067025B"/>
    <w:rsid w:val="006745E7"/>
    <w:rsid w:val="006758D0"/>
    <w:rsid w:val="006870A2"/>
    <w:rsid w:val="006873E2"/>
    <w:rsid w:val="006874EF"/>
    <w:rsid w:val="00687986"/>
    <w:rsid w:val="006927A4"/>
    <w:rsid w:val="00693CD8"/>
    <w:rsid w:val="006A34B7"/>
    <w:rsid w:val="006B0DE2"/>
    <w:rsid w:val="006B1711"/>
    <w:rsid w:val="006B18DB"/>
    <w:rsid w:val="006B59A3"/>
    <w:rsid w:val="006C321A"/>
    <w:rsid w:val="006C34E1"/>
    <w:rsid w:val="006C73C1"/>
    <w:rsid w:val="006D0FA8"/>
    <w:rsid w:val="006D13C3"/>
    <w:rsid w:val="006D16E9"/>
    <w:rsid w:val="006D673A"/>
    <w:rsid w:val="006E1830"/>
    <w:rsid w:val="006E56A1"/>
    <w:rsid w:val="006F4D25"/>
    <w:rsid w:val="007113BF"/>
    <w:rsid w:val="00714BC1"/>
    <w:rsid w:val="0072247B"/>
    <w:rsid w:val="00732488"/>
    <w:rsid w:val="00732778"/>
    <w:rsid w:val="00735619"/>
    <w:rsid w:val="007369E7"/>
    <w:rsid w:val="00737954"/>
    <w:rsid w:val="00742544"/>
    <w:rsid w:val="00742D7C"/>
    <w:rsid w:val="0074381A"/>
    <w:rsid w:val="00744517"/>
    <w:rsid w:val="00746E4C"/>
    <w:rsid w:val="007511AB"/>
    <w:rsid w:val="00754169"/>
    <w:rsid w:val="00760FDD"/>
    <w:rsid w:val="00766E28"/>
    <w:rsid w:val="0077059B"/>
    <w:rsid w:val="007710FC"/>
    <w:rsid w:val="00772C7F"/>
    <w:rsid w:val="007749A2"/>
    <w:rsid w:val="00782BEA"/>
    <w:rsid w:val="00785445"/>
    <w:rsid w:val="007946FB"/>
    <w:rsid w:val="00795627"/>
    <w:rsid w:val="00795F92"/>
    <w:rsid w:val="007969C4"/>
    <w:rsid w:val="00797449"/>
    <w:rsid w:val="007A354B"/>
    <w:rsid w:val="007A5557"/>
    <w:rsid w:val="007B2E63"/>
    <w:rsid w:val="007B57D3"/>
    <w:rsid w:val="007B6EE5"/>
    <w:rsid w:val="007C1403"/>
    <w:rsid w:val="007C1AE1"/>
    <w:rsid w:val="007C2BBF"/>
    <w:rsid w:val="007C48EC"/>
    <w:rsid w:val="007D1627"/>
    <w:rsid w:val="007D6824"/>
    <w:rsid w:val="007D6D9B"/>
    <w:rsid w:val="007F09C9"/>
    <w:rsid w:val="007F3E4B"/>
    <w:rsid w:val="008001DF"/>
    <w:rsid w:val="00810EF6"/>
    <w:rsid w:val="00813B9F"/>
    <w:rsid w:val="00814101"/>
    <w:rsid w:val="008159AE"/>
    <w:rsid w:val="0082115D"/>
    <w:rsid w:val="00822B17"/>
    <w:rsid w:val="0083010C"/>
    <w:rsid w:val="0083098E"/>
    <w:rsid w:val="008323D0"/>
    <w:rsid w:val="0083320B"/>
    <w:rsid w:val="0083791E"/>
    <w:rsid w:val="008415B7"/>
    <w:rsid w:val="00842C06"/>
    <w:rsid w:val="008459F4"/>
    <w:rsid w:val="0085140D"/>
    <w:rsid w:val="00851C58"/>
    <w:rsid w:val="008553DB"/>
    <w:rsid w:val="00857210"/>
    <w:rsid w:val="008609BE"/>
    <w:rsid w:val="0086132E"/>
    <w:rsid w:val="00862AC2"/>
    <w:rsid w:val="0087732A"/>
    <w:rsid w:val="008810A9"/>
    <w:rsid w:val="00885E58"/>
    <w:rsid w:val="00887FC9"/>
    <w:rsid w:val="008A188A"/>
    <w:rsid w:val="008A5CFE"/>
    <w:rsid w:val="008B61EE"/>
    <w:rsid w:val="008C1894"/>
    <w:rsid w:val="008D06F9"/>
    <w:rsid w:val="008D6A07"/>
    <w:rsid w:val="008E09D3"/>
    <w:rsid w:val="008F1ED0"/>
    <w:rsid w:val="008F7134"/>
    <w:rsid w:val="00913AA0"/>
    <w:rsid w:val="00917332"/>
    <w:rsid w:val="00917C50"/>
    <w:rsid w:val="00924809"/>
    <w:rsid w:val="00927C11"/>
    <w:rsid w:val="00930058"/>
    <w:rsid w:val="009319E7"/>
    <w:rsid w:val="00935FD0"/>
    <w:rsid w:val="00953314"/>
    <w:rsid w:val="009722EB"/>
    <w:rsid w:val="0097784C"/>
    <w:rsid w:val="00982FBA"/>
    <w:rsid w:val="00987015"/>
    <w:rsid w:val="009930D0"/>
    <w:rsid w:val="00995956"/>
    <w:rsid w:val="00995B4B"/>
    <w:rsid w:val="009A4EB2"/>
    <w:rsid w:val="009B6DEC"/>
    <w:rsid w:val="009B75AC"/>
    <w:rsid w:val="009C005D"/>
    <w:rsid w:val="009C110E"/>
    <w:rsid w:val="009C32C6"/>
    <w:rsid w:val="009D5C39"/>
    <w:rsid w:val="009D6A48"/>
    <w:rsid w:val="009D7068"/>
    <w:rsid w:val="009E03EE"/>
    <w:rsid w:val="009E34A1"/>
    <w:rsid w:val="009E35C2"/>
    <w:rsid w:val="009F7C3F"/>
    <w:rsid w:val="00A024A3"/>
    <w:rsid w:val="00A04ABE"/>
    <w:rsid w:val="00A05BBA"/>
    <w:rsid w:val="00A13BC2"/>
    <w:rsid w:val="00A245D9"/>
    <w:rsid w:val="00A24D6A"/>
    <w:rsid w:val="00A308F6"/>
    <w:rsid w:val="00A3645D"/>
    <w:rsid w:val="00A367C9"/>
    <w:rsid w:val="00A4282F"/>
    <w:rsid w:val="00A503AB"/>
    <w:rsid w:val="00A51FE6"/>
    <w:rsid w:val="00A5353E"/>
    <w:rsid w:val="00A54228"/>
    <w:rsid w:val="00A5685C"/>
    <w:rsid w:val="00A6052A"/>
    <w:rsid w:val="00A60C9C"/>
    <w:rsid w:val="00A61A76"/>
    <w:rsid w:val="00A665A1"/>
    <w:rsid w:val="00A74070"/>
    <w:rsid w:val="00A748EA"/>
    <w:rsid w:val="00A80B5E"/>
    <w:rsid w:val="00A90648"/>
    <w:rsid w:val="00A90BCF"/>
    <w:rsid w:val="00A96090"/>
    <w:rsid w:val="00AA0DE1"/>
    <w:rsid w:val="00AA2F8A"/>
    <w:rsid w:val="00AB0D5B"/>
    <w:rsid w:val="00AB1B30"/>
    <w:rsid w:val="00AB611A"/>
    <w:rsid w:val="00AC183A"/>
    <w:rsid w:val="00AC5073"/>
    <w:rsid w:val="00AC667C"/>
    <w:rsid w:val="00AC6F09"/>
    <w:rsid w:val="00AD1A9B"/>
    <w:rsid w:val="00AD2014"/>
    <w:rsid w:val="00AD2C45"/>
    <w:rsid w:val="00AD34DC"/>
    <w:rsid w:val="00AD3B0F"/>
    <w:rsid w:val="00AD619F"/>
    <w:rsid w:val="00AD7091"/>
    <w:rsid w:val="00AE0362"/>
    <w:rsid w:val="00AE2D90"/>
    <w:rsid w:val="00AE659F"/>
    <w:rsid w:val="00AF192A"/>
    <w:rsid w:val="00AF1DFD"/>
    <w:rsid w:val="00AF37FE"/>
    <w:rsid w:val="00AF6680"/>
    <w:rsid w:val="00B0751B"/>
    <w:rsid w:val="00B12350"/>
    <w:rsid w:val="00B13884"/>
    <w:rsid w:val="00B13C1A"/>
    <w:rsid w:val="00B22B96"/>
    <w:rsid w:val="00B27445"/>
    <w:rsid w:val="00B3047C"/>
    <w:rsid w:val="00B33F00"/>
    <w:rsid w:val="00B35E70"/>
    <w:rsid w:val="00B378BB"/>
    <w:rsid w:val="00B40D2C"/>
    <w:rsid w:val="00B40FBB"/>
    <w:rsid w:val="00B426D0"/>
    <w:rsid w:val="00B52443"/>
    <w:rsid w:val="00B579FC"/>
    <w:rsid w:val="00B617D1"/>
    <w:rsid w:val="00B64DA8"/>
    <w:rsid w:val="00B708C3"/>
    <w:rsid w:val="00B85DC6"/>
    <w:rsid w:val="00B9250F"/>
    <w:rsid w:val="00B9609A"/>
    <w:rsid w:val="00BA0283"/>
    <w:rsid w:val="00BA19F6"/>
    <w:rsid w:val="00BA315F"/>
    <w:rsid w:val="00BA4A0A"/>
    <w:rsid w:val="00BA7C9F"/>
    <w:rsid w:val="00BC0BB5"/>
    <w:rsid w:val="00BC17FE"/>
    <w:rsid w:val="00BC2F56"/>
    <w:rsid w:val="00BC485E"/>
    <w:rsid w:val="00BC5873"/>
    <w:rsid w:val="00BC587A"/>
    <w:rsid w:val="00BF0DFA"/>
    <w:rsid w:val="00BF1A27"/>
    <w:rsid w:val="00BF58A1"/>
    <w:rsid w:val="00C04FDA"/>
    <w:rsid w:val="00C07BE6"/>
    <w:rsid w:val="00C07F9F"/>
    <w:rsid w:val="00C13C5B"/>
    <w:rsid w:val="00C30401"/>
    <w:rsid w:val="00C37B3D"/>
    <w:rsid w:val="00C425E4"/>
    <w:rsid w:val="00C43519"/>
    <w:rsid w:val="00C45C90"/>
    <w:rsid w:val="00C52D78"/>
    <w:rsid w:val="00C54E34"/>
    <w:rsid w:val="00C60444"/>
    <w:rsid w:val="00C63562"/>
    <w:rsid w:val="00C70968"/>
    <w:rsid w:val="00C77BD2"/>
    <w:rsid w:val="00C80DDD"/>
    <w:rsid w:val="00C8251A"/>
    <w:rsid w:val="00C8770B"/>
    <w:rsid w:val="00C94C61"/>
    <w:rsid w:val="00C95D3C"/>
    <w:rsid w:val="00C97183"/>
    <w:rsid w:val="00CA2C1E"/>
    <w:rsid w:val="00CA2F21"/>
    <w:rsid w:val="00CA3187"/>
    <w:rsid w:val="00CA62E5"/>
    <w:rsid w:val="00CA7828"/>
    <w:rsid w:val="00CB2F2F"/>
    <w:rsid w:val="00CB5D9E"/>
    <w:rsid w:val="00CC1FA6"/>
    <w:rsid w:val="00CC35D8"/>
    <w:rsid w:val="00CC499D"/>
    <w:rsid w:val="00CC6E67"/>
    <w:rsid w:val="00CD3B95"/>
    <w:rsid w:val="00CD43A4"/>
    <w:rsid w:val="00CF0227"/>
    <w:rsid w:val="00CF1C6B"/>
    <w:rsid w:val="00CF5C16"/>
    <w:rsid w:val="00D01FAB"/>
    <w:rsid w:val="00D02EDE"/>
    <w:rsid w:val="00D0745D"/>
    <w:rsid w:val="00D131B2"/>
    <w:rsid w:val="00D13D48"/>
    <w:rsid w:val="00D21A73"/>
    <w:rsid w:val="00D261C0"/>
    <w:rsid w:val="00D30A3D"/>
    <w:rsid w:val="00D34B4A"/>
    <w:rsid w:val="00D419F9"/>
    <w:rsid w:val="00D41FEE"/>
    <w:rsid w:val="00D43DE3"/>
    <w:rsid w:val="00D4412A"/>
    <w:rsid w:val="00D44EBF"/>
    <w:rsid w:val="00D44FC2"/>
    <w:rsid w:val="00D45968"/>
    <w:rsid w:val="00D51CD4"/>
    <w:rsid w:val="00D5510A"/>
    <w:rsid w:val="00D56460"/>
    <w:rsid w:val="00D575A2"/>
    <w:rsid w:val="00D61090"/>
    <w:rsid w:val="00D63C6C"/>
    <w:rsid w:val="00D65A8F"/>
    <w:rsid w:val="00D6626A"/>
    <w:rsid w:val="00D70424"/>
    <w:rsid w:val="00D7625C"/>
    <w:rsid w:val="00D823C9"/>
    <w:rsid w:val="00D87F10"/>
    <w:rsid w:val="00D910F6"/>
    <w:rsid w:val="00D96FF1"/>
    <w:rsid w:val="00DA2CC4"/>
    <w:rsid w:val="00DA61BB"/>
    <w:rsid w:val="00DA6973"/>
    <w:rsid w:val="00DB0F7A"/>
    <w:rsid w:val="00DB3947"/>
    <w:rsid w:val="00DB4B21"/>
    <w:rsid w:val="00DC0D44"/>
    <w:rsid w:val="00DC0D79"/>
    <w:rsid w:val="00DC6C72"/>
    <w:rsid w:val="00DE1129"/>
    <w:rsid w:val="00DE29BF"/>
    <w:rsid w:val="00DE60AE"/>
    <w:rsid w:val="00DF640F"/>
    <w:rsid w:val="00E0397D"/>
    <w:rsid w:val="00E040D8"/>
    <w:rsid w:val="00E04ADC"/>
    <w:rsid w:val="00E26AF5"/>
    <w:rsid w:val="00E3332E"/>
    <w:rsid w:val="00E34AFF"/>
    <w:rsid w:val="00E36E16"/>
    <w:rsid w:val="00E40F32"/>
    <w:rsid w:val="00E4507A"/>
    <w:rsid w:val="00E46A23"/>
    <w:rsid w:val="00E50210"/>
    <w:rsid w:val="00E502FB"/>
    <w:rsid w:val="00E50615"/>
    <w:rsid w:val="00E54EBE"/>
    <w:rsid w:val="00E60EB1"/>
    <w:rsid w:val="00E61291"/>
    <w:rsid w:val="00E63418"/>
    <w:rsid w:val="00E6478D"/>
    <w:rsid w:val="00E653FA"/>
    <w:rsid w:val="00E71454"/>
    <w:rsid w:val="00E7336C"/>
    <w:rsid w:val="00E7536A"/>
    <w:rsid w:val="00E76347"/>
    <w:rsid w:val="00E81DA5"/>
    <w:rsid w:val="00E84AFE"/>
    <w:rsid w:val="00E93338"/>
    <w:rsid w:val="00E93D30"/>
    <w:rsid w:val="00E94818"/>
    <w:rsid w:val="00E95475"/>
    <w:rsid w:val="00E964D0"/>
    <w:rsid w:val="00EA3E6B"/>
    <w:rsid w:val="00EB1B94"/>
    <w:rsid w:val="00EC22D1"/>
    <w:rsid w:val="00EC3899"/>
    <w:rsid w:val="00EC3969"/>
    <w:rsid w:val="00ED0CEC"/>
    <w:rsid w:val="00ED1F4E"/>
    <w:rsid w:val="00ED41A9"/>
    <w:rsid w:val="00EE11BD"/>
    <w:rsid w:val="00EE24E4"/>
    <w:rsid w:val="00EE279E"/>
    <w:rsid w:val="00EE30A7"/>
    <w:rsid w:val="00EE3791"/>
    <w:rsid w:val="00EF05AD"/>
    <w:rsid w:val="00F01BDD"/>
    <w:rsid w:val="00F04330"/>
    <w:rsid w:val="00F13BD2"/>
    <w:rsid w:val="00F13CFD"/>
    <w:rsid w:val="00F2124D"/>
    <w:rsid w:val="00F30FCE"/>
    <w:rsid w:val="00F3606D"/>
    <w:rsid w:val="00F36FFF"/>
    <w:rsid w:val="00F4511D"/>
    <w:rsid w:val="00F5026C"/>
    <w:rsid w:val="00F51B19"/>
    <w:rsid w:val="00F56197"/>
    <w:rsid w:val="00F63000"/>
    <w:rsid w:val="00F63B23"/>
    <w:rsid w:val="00F721D6"/>
    <w:rsid w:val="00F770B5"/>
    <w:rsid w:val="00F83985"/>
    <w:rsid w:val="00F850E6"/>
    <w:rsid w:val="00F90FA1"/>
    <w:rsid w:val="00F93E51"/>
    <w:rsid w:val="00F9500D"/>
    <w:rsid w:val="00F95D86"/>
    <w:rsid w:val="00F969C4"/>
    <w:rsid w:val="00FA1064"/>
    <w:rsid w:val="00FA5813"/>
    <w:rsid w:val="00FA5B99"/>
    <w:rsid w:val="00FB4D40"/>
    <w:rsid w:val="00FC1332"/>
    <w:rsid w:val="00FC171B"/>
    <w:rsid w:val="00FD2BD9"/>
    <w:rsid w:val="00FD33D2"/>
    <w:rsid w:val="00FD7875"/>
    <w:rsid w:val="00FE2404"/>
    <w:rsid w:val="00FE5A01"/>
    <w:rsid w:val="0118C94A"/>
    <w:rsid w:val="03036EBE"/>
    <w:rsid w:val="05DA3EF3"/>
    <w:rsid w:val="0D1642BB"/>
    <w:rsid w:val="0DA15984"/>
    <w:rsid w:val="0F95DD38"/>
    <w:rsid w:val="107E1FC5"/>
    <w:rsid w:val="13A54167"/>
    <w:rsid w:val="1428D61C"/>
    <w:rsid w:val="153B9503"/>
    <w:rsid w:val="16B9FD14"/>
    <w:rsid w:val="21B761FE"/>
    <w:rsid w:val="22001035"/>
    <w:rsid w:val="2237E502"/>
    <w:rsid w:val="228CAEF1"/>
    <w:rsid w:val="249D1FBA"/>
    <w:rsid w:val="257B7D6F"/>
    <w:rsid w:val="2B4D5D68"/>
    <w:rsid w:val="2FE2D81C"/>
    <w:rsid w:val="305A0E52"/>
    <w:rsid w:val="311F067E"/>
    <w:rsid w:val="34238870"/>
    <w:rsid w:val="37605748"/>
    <w:rsid w:val="3A567EEE"/>
    <w:rsid w:val="3BBBF507"/>
    <w:rsid w:val="3D2E3A98"/>
    <w:rsid w:val="3F8E7582"/>
    <w:rsid w:val="40F69799"/>
    <w:rsid w:val="431C5C16"/>
    <w:rsid w:val="433EE5AA"/>
    <w:rsid w:val="446E8316"/>
    <w:rsid w:val="49A0986B"/>
    <w:rsid w:val="4BAA941D"/>
    <w:rsid w:val="4CB680E1"/>
    <w:rsid w:val="5044D878"/>
    <w:rsid w:val="5707B467"/>
    <w:rsid w:val="593048D4"/>
    <w:rsid w:val="5B571883"/>
    <w:rsid w:val="5CAED78D"/>
    <w:rsid w:val="5CD6CDD6"/>
    <w:rsid w:val="5FB0E4E3"/>
    <w:rsid w:val="609A594E"/>
    <w:rsid w:val="60A51240"/>
    <w:rsid w:val="611DFC1F"/>
    <w:rsid w:val="63DC3DAD"/>
    <w:rsid w:val="68AC5B9F"/>
    <w:rsid w:val="6D449CAC"/>
    <w:rsid w:val="6E8E0BFF"/>
    <w:rsid w:val="6F5E22FF"/>
    <w:rsid w:val="7188FCDA"/>
    <w:rsid w:val="73F8DC85"/>
    <w:rsid w:val="75625806"/>
    <w:rsid w:val="7595EA97"/>
    <w:rsid w:val="77408B50"/>
    <w:rsid w:val="790823FB"/>
    <w:rsid w:val="799E4D0C"/>
    <w:rsid w:val="7A7D7C84"/>
    <w:rsid w:val="7CC31883"/>
    <w:rsid w:val="7DB7F6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2E3BB"/>
  <w15:docId w15:val="{D7B9576D-2167-4AF7-87CC-699FBEEBF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6028"/>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36028"/>
    <w:pPr>
      <w:keepNext/>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536028"/>
    <w:rPr>
      <w:rFonts w:ascii="Cambria" w:eastAsia="Times New Roman" w:hAnsi="Cambria" w:cs="Times New Roman"/>
      <w:b/>
      <w:bCs/>
      <w:kern w:val="32"/>
      <w:sz w:val="32"/>
      <w:szCs w:val="32"/>
    </w:rPr>
  </w:style>
  <w:style w:type="paragraph" w:styleId="Stopka">
    <w:name w:val="footer"/>
    <w:basedOn w:val="Normalny"/>
    <w:link w:val="StopkaZnak"/>
    <w:uiPriority w:val="99"/>
    <w:rsid w:val="00536028"/>
    <w:pPr>
      <w:tabs>
        <w:tab w:val="center" w:pos="4536"/>
        <w:tab w:val="right" w:pos="9072"/>
      </w:tabs>
    </w:pPr>
  </w:style>
  <w:style w:type="character" w:customStyle="1" w:styleId="StopkaZnak">
    <w:name w:val="Stopka Znak"/>
    <w:link w:val="Stopka"/>
    <w:uiPriority w:val="99"/>
    <w:rsid w:val="00536028"/>
    <w:rPr>
      <w:rFonts w:ascii="Times New Roman" w:eastAsia="Times New Roman" w:hAnsi="Times New Roman" w:cs="Times New Roman"/>
      <w:sz w:val="24"/>
      <w:szCs w:val="24"/>
    </w:rPr>
  </w:style>
  <w:style w:type="character" w:styleId="Numerstrony">
    <w:name w:val="page number"/>
    <w:uiPriority w:val="99"/>
    <w:rsid w:val="00536028"/>
    <w:rPr>
      <w:rFonts w:cs="Times New Roman"/>
    </w:rPr>
  </w:style>
  <w:style w:type="character" w:styleId="Hipercze">
    <w:name w:val="Hyperlink"/>
    <w:uiPriority w:val="99"/>
    <w:rsid w:val="00536028"/>
    <w:rPr>
      <w:rFonts w:cs="Times New Roman"/>
      <w:color w:val="0000FF"/>
      <w:u w:val="single"/>
    </w:rPr>
  </w:style>
  <w:style w:type="character" w:styleId="Odwoaniedokomentarza">
    <w:name w:val="annotation reference"/>
    <w:uiPriority w:val="99"/>
    <w:semiHidden/>
    <w:unhideWhenUsed/>
    <w:rsid w:val="00536028"/>
    <w:rPr>
      <w:sz w:val="16"/>
      <w:szCs w:val="16"/>
    </w:rPr>
  </w:style>
  <w:style w:type="paragraph" w:styleId="Tekstkomentarza">
    <w:name w:val="annotation text"/>
    <w:basedOn w:val="Normalny"/>
    <w:link w:val="TekstkomentarzaZnak"/>
    <w:uiPriority w:val="99"/>
    <w:semiHidden/>
    <w:unhideWhenUsed/>
    <w:rsid w:val="00536028"/>
    <w:rPr>
      <w:sz w:val="20"/>
      <w:szCs w:val="20"/>
    </w:rPr>
  </w:style>
  <w:style w:type="character" w:customStyle="1" w:styleId="TekstkomentarzaZnak">
    <w:name w:val="Tekst komentarza Znak"/>
    <w:link w:val="Tekstkomentarza"/>
    <w:uiPriority w:val="99"/>
    <w:semiHidden/>
    <w:rsid w:val="0053602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028"/>
    <w:rPr>
      <w:b/>
      <w:bCs/>
    </w:rPr>
  </w:style>
  <w:style w:type="character" w:customStyle="1" w:styleId="TematkomentarzaZnak">
    <w:name w:val="Temat komentarza Znak"/>
    <w:link w:val="Tematkomentarza"/>
    <w:uiPriority w:val="99"/>
    <w:semiHidden/>
    <w:rsid w:val="0053602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36028"/>
    <w:rPr>
      <w:rFonts w:ascii="Tahoma" w:hAnsi="Tahoma" w:cs="Tahoma"/>
      <w:sz w:val="16"/>
      <w:szCs w:val="16"/>
    </w:rPr>
  </w:style>
  <w:style w:type="character" w:customStyle="1" w:styleId="TekstdymkaZnak">
    <w:name w:val="Tekst dymka Znak"/>
    <w:link w:val="Tekstdymka"/>
    <w:uiPriority w:val="99"/>
    <w:semiHidden/>
    <w:rsid w:val="00536028"/>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7025B"/>
    <w:rPr>
      <w:sz w:val="20"/>
      <w:szCs w:val="20"/>
    </w:rPr>
  </w:style>
  <w:style w:type="character" w:customStyle="1" w:styleId="TekstprzypisukocowegoZnak">
    <w:name w:val="Tekst przypisu końcowego Znak"/>
    <w:basedOn w:val="Domylnaczcionkaakapitu"/>
    <w:link w:val="Tekstprzypisukocowego"/>
    <w:uiPriority w:val="99"/>
    <w:semiHidden/>
    <w:rsid w:val="0067025B"/>
    <w:rPr>
      <w:rFonts w:ascii="Times New Roman" w:eastAsia="Times New Roman" w:hAnsi="Times New Roman"/>
    </w:rPr>
  </w:style>
  <w:style w:type="character" w:styleId="Odwoanieprzypisukocowego">
    <w:name w:val="endnote reference"/>
    <w:basedOn w:val="Domylnaczcionkaakapitu"/>
    <w:uiPriority w:val="99"/>
    <w:semiHidden/>
    <w:unhideWhenUsed/>
    <w:rsid w:val="0067025B"/>
    <w:rPr>
      <w:vertAlign w:val="superscript"/>
    </w:rPr>
  </w:style>
  <w:style w:type="paragraph" w:styleId="Poprawka">
    <w:name w:val="Revision"/>
    <w:hidden/>
    <w:uiPriority w:val="99"/>
    <w:semiHidden/>
    <w:rsid w:val="0056091C"/>
    <w:rPr>
      <w:rFonts w:ascii="Times New Roman" w:eastAsia="Times New Roman" w:hAnsi="Times New Roman"/>
      <w:sz w:val="24"/>
      <w:szCs w:val="24"/>
    </w:rPr>
  </w:style>
  <w:style w:type="paragraph" w:customStyle="1" w:styleId="Default">
    <w:name w:val="Default"/>
    <w:rsid w:val="00A024A3"/>
    <w:pPr>
      <w:autoSpaceDE w:val="0"/>
      <w:autoSpaceDN w:val="0"/>
      <w:adjustRightInd w:val="0"/>
    </w:pPr>
    <w:rPr>
      <w:rFonts w:ascii="Arial" w:eastAsiaTheme="minorHAnsi" w:hAnsi="Arial" w:cs="Arial"/>
      <w:color w:val="000000"/>
      <w:sz w:val="24"/>
      <w:szCs w:val="24"/>
      <w:lang w:eastAsia="en-US"/>
    </w:rPr>
  </w:style>
  <w:style w:type="paragraph" w:styleId="Akapitzlist">
    <w:name w:val="List Paragraph"/>
    <w:basedOn w:val="Normalny"/>
    <w:uiPriority w:val="34"/>
    <w:qFormat/>
    <w:rsid w:val="000605B2"/>
    <w:pPr>
      <w:ind w:left="720"/>
      <w:contextualSpacing/>
    </w:pPr>
  </w:style>
  <w:style w:type="paragraph" w:styleId="Tekstprzypisudolnego">
    <w:name w:val="footnote text"/>
    <w:basedOn w:val="Normalny"/>
    <w:link w:val="TekstprzypisudolnegoZnak"/>
    <w:uiPriority w:val="99"/>
    <w:semiHidden/>
    <w:unhideWhenUsed/>
    <w:rsid w:val="008B61EE"/>
    <w:rPr>
      <w:sz w:val="20"/>
      <w:szCs w:val="20"/>
    </w:rPr>
  </w:style>
  <w:style w:type="character" w:customStyle="1" w:styleId="TekstprzypisudolnegoZnak">
    <w:name w:val="Tekst przypisu dolnego Znak"/>
    <w:basedOn w:val="Domylnaczcionkaakapitu"/>
    <w:link w:val="Tekstprzypisudolnego"/>
    <w:uiPriority w:val="99"/>
    <w:semiHidden/>
    <w:rsid w:val="008B61EE"/>
    <w:rPr>
      <w:rFonts w:ascii="Times New Roman" w:eastAsia="Times New Roman" w:hAnsi="Times New Roman"/>
    </w:rPr>
  </w:style>
  <w:style w:type="character" w:styleId="Odwoanieprzypisudolnego">
    <w:name w:val="footnote reference"/>
    <w:basedOn w:val="Domylnaczcionkaakapitu"/>
    <w:uiPriority w:val="99"/>
    <w:semiHidden/>
    <w:unhideWhenUsed/>
    <w:rsid w:val="008B61EE"/>
    <w:rPr>
      <w:vertAlign w:val="superscript"/>
    </w:rPr>
  </w:style>
  <w:style w:type="paragraph" w:styleId="NormalnyWeb">
    <w:name w:val="Normal (Web)"/>
    <w:basedOn w:val="Normalny"/>
    <w:uiPriority w:val="99"/>
    <w:semiHidden/>
    <w:unhideWhenUsed/>
    <w:rsid w:val="008E09D3"/>
    <w:pPr>
      <w:spacing w:before="100" w:beforeAutospacing="1" w:after="100" w:afterAutospacing="1"/>
    </w:p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0446">
      <w:bodyDiv w:val="1"/>
      <w:marLeft w:val="0"/>
      <w:marRight w:val="0"/>
      <w:marTop w:val="0"/>
      <w:marBottom w:val="0"/>
      <w:divBdr>
        <w:top w:val="none" w:sz="0" w:space="0" w:color="auto"/>
        <w:left w:val="none" w:sz="0" w:space="0" w:color="auto"/>
        <w:bottom w:val="none" w:sz="0" w:space="0" w:color="auto"/>
        <w:right w:val="none" w:sz="0" w:space="0" w:color="auto"/>
      </w:divBdr>
    </w:div>
    <w:div w:id="154154761">
      <w:bodyDiv w:val="1"/>
      <w:marLeft w:val="0"/>
      <w:marRight w:val="0"/>
      <w:marTop w:val="0"/>
      <w:marBottom w:val="0"/>
      <w:divBdr>
        <w:top w:val="none" w:sz="0" w:space="0" w:color="auto"/>
        <w:left w:val="none" w:sz="0" w:space="0" w:color="auto"/>
        <w:bottom w:val="none" w:sz="0" w:space="0" w:color="auto"/>
        <w:right w:val="none" w:sz="0" w:space="0" w:color="auto"/>
      </w:divBdr>
      <w:divsChild>
        <w:div w:id="1736781133">
          <w:marLeft w:val="0"/>
          <w:marRight w:val="0"/>
          <w:marTop w:val="0"/>
          <w:marBottom w:val="0"/>
          <w:divBdr>
            <w:top w:val="none" w:sz="0" w:space="0" w:color="auto"/>
            <w:left w:val="none" w:sz="0" w:space="0" w:color="auto"/>
            <w:bottom w:val="none" w:sz="0" w:space="0" w:color="auto"/>
            <w:right w:val="none" w:sz="0" w:space="0" w:color="auto"/>
          </w:divBdr>
        </w:div>
      </w:divsChild>
    </w:div>
    <w:div w:id="292255712">
      <w:bodyDiv w:val="1"/>
      <w:marLeft w:val="0"/>
      <w:marRight w:val="0"/>
      <w:marTop w:val="0"/>
      <w:marBottom w:val="0"/>
      <w:divBdr>
        <w:top w:val="none" w:sz="0" w:space="0" w:color="auto"/>
        <w:left w:val="none" w:sz="0" w:space="0" w:color="auto"/>
        <w:bottom w:val="none" w:sz="0" w:space="0" w:color="auto"/>
        <w:right w:val="none" w:sz="0" w:space="0" w:color="auto"/>
      </w:divBdr>
      <w:divsChild>
        <w:div w:id="1249851907">
          <w:marLeft w:val="0"/>
          <w:marRight w:val="0"/>
          <w:marTop w:val="0"/>
          <w:marBottom w:val="225"/>
          <w:divBdr>
            <w:top w:val="none" w:sz="0" w:space="0" w:color="auto"/>
            <w:left w:val="none" w:sz="0" w:space="0" w:color="auto"/>
            <w:bottom w:val="none" w:sz="0" w:space="0" w:color="auto"/>
            <w:right w:val="none" w:sz="0" w:space="0" w:color="auto"/>
          </w:divBdr>
        </w:div>
      </w:divsChild>
    </w:div>
    <w:div w:id="554196907">
      <w:bodyDiv w:val="1"/>
      <w:marLeft w:val="0"/>
      <w:marRight w:val="0"/>
      <w:marTop w:val="0"/>
      <w:marBottom w:val="0"/>
      <w:divBdr>
        <w:top w:val="none" w:sz="0" w:space="0" w:color="auto"/>
        <w:left w:val="none" w:sz="0" w:space="0" w:color="auto"/>
        <w:bottom w:val="none" w:sz="0" w:space="0" w:color="auto"/>
        <w:right w:val="none" w:sz="0" w:space="0" w:color="auto"/>
      </w:divBdr>
    </w:div>
    <w:div w:id="1492914885">
      <w:bodyDiv w:val="1"/>
      <w:marLeft w:val="0"/>
      <w:marRight w:val="0"/>
      <w:marTop w:val="0"/>
      <w:marBottom w:val="0"/>
      <w:divBdr>
        <w:top w:val="none" w:sz="0" w:space="0" w:color="auto"/>
        <w:left w:val="none" w:sz="0" w:space="0" w:color="auto"/>
        <w:bottom w:val="none" w:sz="0" w:space="0" w:color="auto"/>
        <w:right w:val="none" w:sz="0" w:space="0" w:color="auto"/>
      </w:divBdr>
    </w:div>
    <w:div w:id="1886482827">
      <w:bodyDiv w:val="1"/>
      <w:marLeft w:val="0"/>
      <w:marRight w:val="0"/>
      <w:marTop w:val="0"/>
      <w:marBottom w:val="0"/>
      <w:divBdr>
        <w:top w:val="none" w:sz="0" w:space="0" w:color="auto"/>
        <w:left w:val="none" w:sz="0" w:space="0" w:color="auto"/>
        <w:bottom w:val="none" w:sz="0" w:space="0" w:color="auto"/>
        <w:right w:val="none" w:sz="0" w:space="0" w:color="auto"/>
      </w:divBdr>
      <w:divsChild>
        <w:div w:id="1841499850">
          <w:marLeft w:val="0"/>
          <w:marRight w:val="0"/>
          <w:marTop w:val="0"/>
          <w:marBottom w:val="0"/>
          <w:divBdr>
            <w:top w:val="none" w:sz="0" w:space="0" w:color="auto"/>
            <w:left w:val="none" w:sz="0" w:space="0" w:color="auto"/>
            <w:bottom w:val="none" w:sz="0" w:space="0" w:color="auto"/>
            <w:right w:val="none" w:sz="0" w:space="0" w:color="auto"/>
          </w:divBdr>
        </w:div>
      </w:divsChild>
    </w:div>
    <w:div w:id="208675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teusz.figaszewski@solarisbus.com" TargetMode="External"/></Relationships>
</file>

<file path=word/documenttasks/documenttasks1.xml><?xml version="1.0" encoding="utf-8"?>
<t:Tasks xmlns:t="http://schemas.microsoft.com/office/tasks/2019/documenttasks" xmlns:oel="http://schemas.microsoft.com/office/2019/extlst">
  <t:Task id="{15B48B2D-9B5A-4446-AE9A-DAC0EEB75D18}">
    <t:Anchor>
      <t:Comment id="1207451159"/>
    </t:Anchor>
    <t:History>
      <t:Event id="{1B84294B-4F37-4C3C-8F63-1BA11E674AA0}" time="2023-10-03T12:49:18.364Z">
        <t:Attribution userId="S::piotr.malaca@solarisbus.com::3b97a8ef-2417-4e8e-a5f3-4db640033f62" userProvider="AD" userName="Piotr Malaca"/>
        <t:Anchor>
          <t:Comment id="1207451159"/>
        </t:Anchor>
        <t:Create/>
      </t:Event>
      <t:Event id="{6DCDF9FE-28A5-4789-B325-B25D6C70F6DE}" time="2023-10-03T12:49:18.364Z">
        <t:Attribution userId="S::piotr.malaca@solarisbus.com::3b97a8ef-2417-4e8e-a5f3-4db640033f62" userProvider="AD" userName="Piotr Malaca"/>
        <t:Anchor>
          <t:Comment id="1207451159"/>
        </t:Anchor>
        <t:Assign userId="S::agnieszka.kubiak@solarisbus.com::dc3ec806-9a81-4268-9d87-78d2e74670fc" userProvider="AD" userName="Agnieszka Kubiak"/>
      </t:Event>
      <t:Event id="{7D9917BE-1DCC-4CD9-BE6E-3187DD64B06A}" time="2023-10-03T12:49:18.364Z">
        <t:Attribution userId="S::piotr.malaca@solarisbus.com::3b97a8ef-2417-4e8e-a5f3-4db640033f62" userProvider="AD" userName="Piotr Malaca"/>
        <t:Anchor>
          <t:Comment id="1207451159"/>
        </t:Anchor>
        <t:SetTitle title="@Agnieszka Kubiak - to zdanie brzmi dla mnie tak, jak byśy mieli osobne baterie do 12 tek i 18 tek a tak nie jest."/>
      </t:Event>
    </t:History>
  </t:Task>
  <t:Task id="{8EE1808B-81AE-4581-98F7-50005C110801}">
    <t:Anchor>
      <t:Comment id="1680428789"/>
    </t:Anchor>
    <t:History>
      <t:Event id="{F259A071-7989-4EFC-97E1-7AC6E1797CF5}" time="2023-10-03T12:50:33.206Z">
        <t:Attribution userId="S::piotr.malaca@solarisbus.com::3b97a8ef-2417-4e8e-a5f3-4db640033f62" userProvider="AD" userName="Piotr Malaca"/>
        <t:Anchor>
          <t:Comment id="1680428789"/>
        </t:Anchor>
        <t:Create/>
      </t:Event>
      <t:Event id="{473C36FC-5AB3-424F-B512-8E8712FB2B16}" time="2023-10-03T12:50:33.206Z">
        <t:Attribution userId="S::piotr.malaca@solarisbus.com::3b97a8ef-2417-4e8e-a5f3-4db640033f62" userProvider="AD" userName="Piotr Malaca"/>
        <t:Anchor>
          <t:Comment id="1680428789"/>
        </t:Anchor>
        <t:Assign userId="S::agnieszka.kubiak@solarisbus.com::dc3ec806-9a81-4268-9d87-78d2e74670fc" userProvider="AD" userName="Agnieszka Kubiak"/>
      </t:Event>
      <t:Event id="{820DB193-38B1-440E-8341-B6EB71BD3577}" time="2023-10-03T12:50:33.206Z">
        <t:Attribution userId="S::piotr.malaca@solarisbus.com::3b97a8ef-2417-4e8e-a5f3-4db640033f62" userProvider="AD" userName="Piotr Malaca"/>
        <t:Anchor>
          <t:Comment id="1680428789"/>
        </t:Anchor>
        <t:SetTitle title="@Agnieszka Kubiak To nie jest przełom, ale dalszy stopniowy rozwój. Jak usłysza o przełomie to się będa śmiać"/>
      </t:Event>
    </t:History>
  </t:Task>
  <t:Task id="{CA97FCED-0962-4997-ADEE-A315BCF6A067}">
    <t:Anchor>
      <t:Comment id="253944149"/>
    </t:Anchor>
    <t:History>
      <t:Event id="{2B2AC012-FD25-4166-951F-E72C6702AB9E}" time="2023-10-03T12:52:54.198Z">
        <t:Attribution userId="S::piotr.malaca@solarisbus.com::3b97a8ef-2417-4e8e-a5f3-4db640033f62" userProvider="AD" userName="Piotr Malaca"/>
        <t:Anchor>
          <t:Comment id="253944149"/>
        </t:Anchor>
        <t:Create/>
      </t:Event>
      <t:Event id="{B43BCED5-05CD-43BA-BE2F-3D2507D3CFB1}" time="2023-10-03T12:52:54.198Z">
        <t:Attribution userId="S::piotr.malaca@solarisbus.com::3b97a8ef-2417-4e8e-a5f3-4db640033f62" userProvider="AD" userName="Piotr Malaca"/>
        <t:Anchor>
          <t:Comment id="253944149"/>
        </t:Anchor>
        <t:Assign userId="S::agnieszka.kubiak@solarisbus.com::dc3ec806-9a81-4268-9d87-78d2e74670fc" userProvider="AD" userName="Agnieszka Kubiak"/>
      </t:Event>
      <t:Event id="{B8F12AA9-F190-4AC3-8D2E-4A5D89C29249}" time="2023-10-03T12:52:54.198Z">
        <t:Attribution userId="S::piotr.malaca@solarisbus.com::3b97a8ef-2417-4e8e-a5f3-4db640033f62" userProvider="AD" userName="Piotr Malaca"/>
        <t:Anchor>
          <t:Comment id="253944149"/>
        </t:Anchor>
        <t:SetTitle title="@Agnieszka Kubiak Jaki innowacyjny, skoro np MAN ma to od 4? lat, EBUSCO też a ostatnio nawet VDL od roku."/>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0497C3743F8184A8B86E5AFC8BF5D56" ma:contentTypeVersion="17" ma:contentTypeDescription="Utwórz nowy dokument." ma:contentTypeScope="" ma:versionID="c17f572e9f8d1851a9e1e5bd68581385">
  <xsd:schema xmlns:xsd="http://www.w3.org/2001/XMLSchema" xmlns:xs="http://www.w3.org/2001/XMLSchema" xmlns:p="http://schemas.microsoft.com/office/2006/metadata/properties" xmlns:ns2="6fd3dbf9-68bf-453c-830e-729965f1d085" xmlns:ns3="51cf2ff7-f969-472f-9963-22450ab29749" targetNamespace="http://schemas.microsoft.com/office/2006/metadata/properties" ma:root="true" ma:fieldsID="af37b32ab5ea2010886b3f4e358f2379" ns2:_="" ns3:_="">
    <xsd:import namespace="6fd3dbf9-68bf-453c-830e-729965f1d085"/>
    <xsd:import namespace="51cf2ff7-f969-472f-9963-22450ab297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d3dbf9-68bf-453c-830e-729965f1d0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426eb1a-a023-403f-98e9-cf6595ec3a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cf2ff7-f969-472f-9963-22450ab2974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9ca22a77-fca7-43b4-a709-bdc807c696f4}" ma:internalName="TaxCatchAll" ma:showField="CatchAllData" ma:web="51cf2ff7-f969-472f-9963-22450ab297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1cf2ff7-f969-472f-9963-22450ab29749" xsi:nil="true"/>
    <lcf76f155ced4ddcb4097134ff3c332f xmlns="6fd3dbf9-68bf-453c-830e-729965f1d08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D92DAD-29D5-4680-842A-429E5DD443B3}">
  <ds:schemaRefs>
    <ds:schemaRef ds:uri="http://schemas.microsoft.com/sharepoint/v3/contenttype/forms"/>
  </ds:schemaRefs>
</ds:datastoreItem>
</file>

<file path=customXml/itemProps2.xml><?xml version="1.0" encoding="utf-8"?>
<ds:datastoreItem xmlns:ds="http://schemas.openxmlformats.org/officeDocument/2006/customXml" ds:itemID="{DB89EE70-2553-4705-B445-3B088D8F37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d3dbf9-68bf-453c-830e-729965f1d085"/>
    <ds:schemaRef ds:uri="51cf2ff7-f969-472f-9963-22450ab297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3C2CA2-CA07-4973-9CC0-7B98BAE96BEA}">
  <ds:schemaRefs>
    <ds:schemaRef ds:uri="http://schemas.openxmlformats.org/officeDocument/2006/bibliography"/>
  </ds:schemaRefs>
</ds:datastoreItem>
</file>

<file path=customXml/itemProps4.xml><?xml version="1.0" encoding="utf-8"?>
<ds:datastoreItem xmlns:ds="http://schemas.openxmlformats.org/officeDocument/2006/customXml" ds:itemID="{20C7C6FF-48AC-447F-8782-3017DE2B8414}">
  <ds:schemaRefs>
    <ds:schemaRef ds:uri="http://schemas.microsoft.com/office/2006/metadata/properties"/>
    <ds:schemaRef ds:uri="http://schemas.microsoft.com/office/infopath/2007/PartnerControls"/>
    <ds:schemaRef ds:uri="51cf2ff7-f969-472f-9963-22450ab29749"/>
    <ds:schemaRef ds:uri="6fd3dbf9-68bf-453c-830e-729965f1d085"/>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1669</Words>
  <Characters>10018</Characters>
  <Application>Microsoft Office Word</Application>
  <DocSecurity>0</DocSecurity>
  <Lines>83</Lines>
  <Paragraphs>23</Paragraphs>
  <ScaleCrop>false</ScaleCrop>
  <Company>Solaris Bus &amp; Coach S.A.</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Alicja Malewicz-Pełczyńska</dc:creator>
  <cp:lastModifiedBy>Karolina Olszak</cp:lastModifiedBy>
  <cp:revision>17</cp:revision>
  <cp:lastPrinted>2013-09-04T09:02:00Z</cp:lastPrinted>
  <dcterms:created xsi:type="dcterms:W3CDTF">2023-10-02T20:18:00Z</dcterms:created>
  <dcterms:modified xsi:type="dcterms:W3CDTF">2023-10-06T06:22:00Z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0x01010010497C3743F8184A8B86E5AFC8BF5D56</vt:lpwstr>
  </property>
  <property fmtid="{D5CDD505-2E9C-101B-9397-08002B2CF9AE}" pid="3" name="MediaServiceImageTags">
    <vt:lpwstr/>
  </property>
</Properties>
</file>